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66F0CB48" w14:textId="77777777" w:rsidR="00BC5C7D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53FF2B31" w14:textId="4121E29E" w:rsidR="0083418C" w:rsidRPr="00DA48CE" w:rsidRDefault="0083418C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>FECHA:</w:t>
      </w:r>
      <w:r w:rsidR="00BC5C7D" w:rsidRPr="00DA48CE">
        <w:rPr>
          <w:rFonts w:ascii="Arial" w:hAnsi="Arial" w:cs="Arial"/>
          <w:b/>
          <w:bCs/>
        </w:rPr>
        <w:t xml:space="preserve">  </w:t>
      </w:r>
      <w:r w:rsidR="00BC5C7D" w:rsidRPr="00DA48CE">
        <w:rPr>
          <w:rFonts w:ascii="Arial" w:hAnsi="Arial" w:cs="Arial"/>
          <w:b/>
          <w:bCs/>
        </w:rPr>
        <w:tab/>
      </w:r>
      <w:r w:rsidR="008A202E">
        <w:rPr>
          <w:rFonts w:ascii="Arial" w:hAnsi="Arial" w:cs="Arial"/>
          <w:b/>
          <w:bCs/>
          <w:u w:val="single"/>
        </w:rPr>
        <w:t>8</w:t>
      </w:r>
      <w:r w:rsidR="00BC5C7D" w:rsidRPr="00DA48CE">
        <w:rPr>
          <w:rFonts w:ascii="Arial" w:hAnsi="Arial" w:cs="Arial"/>
          <w:b/>
          <w:bCs/>
          <w:u w:val="single"/>
        </w:rPr>
        <w:t>/</w:t>
      </w:r>
      <w:r w:rsidR="008A202E">
        <w:rPr>
          <w:rFonts w:ascii="Arial" w:hAnsi="Arial" w:cs="Arial"/>
          <w:b/>
          <w:bCs/>
          <w:u w:val="single"/>
        </w:rPr>
        <w:t>Octubre</w:t>
      </w:r>
      <w:r w:rsidR="00BC5C7D" w:rsidRPr="00DA48CE">
        <w:rPr>
          <w:rFonts w:ascii="Arial" w:hAnsi="Arial" w:cs="Arial"/>
          <w:b/>
          <w:bCs/>
          <w:u w:val="single"/>
        </w:rPr>
        <w:t>/2024</w:t>
      </w:r>
    </w:p>
    <w:p w14:paraId="7F28DC1A" w14:textId="6E29915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="00711660" w:rsidRPr="00DA48CE">
        <w:rPr>
          <w:rFonts w:ascii="Arial" w:hAnsi="Arial" w:cs="Arial"/>
        </w:rPr>
        <w:t xml:space="preserve">Gutiérrez Legorreta </w:t>
      </w:r>
      <w:r w:rsidR="00BC5C7D" w:rsidRPr="00DA48CE">
        <w:rPr>
          <w:rFonts w:ascii="Arial" w:hAnsi="Arial" w:cs="Arial"/>
        </w:rPr>
        <w:t>Diego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BC5C7D" w:rsidRPr="00DA48CE">
        <w:rPr>
          <w:rFonts w:ascii="Arial" w:hAnsi="Arial" w:cs="Arial"/>
          <w:b/>
          <w:bCs/>
        </w:rPr>
        <w:t>GRADO</w:t>
      </w:r>
      <w:r w:rsidR="00711660" w:rsidRPr="00DA48CE">
        <w:rPr>
          <w:rFonts w:ascii="Arial" w:hAnsi="Arial" w:cs="Arial"/>
          <w:b/>
          <w:bCs/>
        </w:rPr>
        <w:t xml:space="preserve">: </w:t>
      </w:r>
      <w:r w:rsidR="00830B79" w:rsidRPr="00DA48CE">
        <w:rPr>
          <w:rFonts w:ascii="Arial" w:hAnsi="Arial" w:cs="Arial"/>
          <w:b/>
          <w:bCs/>
        </w:rPr>
        <w:t>2</w:t>
      </w:r>
      <w:r w:rsidR="00711660" w:rsidRPr="00DA48CE">
        <w:rPr>
          <w:rFonts w:ascii="Arial" w:hAnsi="Arial" w:cs="Arial"/>
          <w:b/>
          <w:bCs/>
        </w:rPr>
        <w:t>°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  <w:b/>
          <w:bCs/>
        </w:rPr>
        <w:t>GRUPO: A</w:t>
      </w:r>
      <w:r w:rsidRPr="00DA48C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</w:t>
      </w:r>
      <w:r w:rsidR="00711660" w:rsidRPr="00DA48CE">
        <w:rPr>
          <w:rFonts w:ascii="Arial" w:hAnsi="Arial" w:cs="Arial"/>
          <w:b/>
          <w:bCs/>
        </w:rPr>
        <w:t xml:space="preserve"> EDUCACION FISICA</w:t>
      </w:r>
    </w:p>
    <w:p w14:paraId="155ABAFD" w14:textId="0028B74E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="00711660" w:rsidRPr="00DA48CE">
        <w:rPr>
          <w:rFonts w:ascii="Arial" w:hAnsi="Arial" w:cs="Arial"/>
        </w:rPr>
        <w:t>PRIMERO</w:t>
      </w:r>
    </w:p>
    <w:p w14:paraId="54C43DB2" w14:textId="62DBCB99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8A202E">
        <w:rPr>
          <w:rFonts w:ascii="Arial" w:hAnsi="Arial" w:cs="Arial"/>
          <w:b/>
          <w:bCs/>
        </w:rPr>
        <w:t>7</w:t>
      </w:r>
      <w:r w:rsidR="00711660"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  <w:r w:rsidR="00711660" w:rsidRPr="00DA48CE">
        <w:rPr>
          <w:rFonts w:ascii="Arial" w:hAnsi="Arial" w:cs="Arial"/>
        </w:rPr>
        <w:t xml:space="preserve"> – </w:t>
      </w:r>
      <w:r w:rsidR="008A202E">
        <w:rPr>
          <w:rFonts w:ascii="Arial" w:hAnsi="Arial" w:cs="Arial"/>
        </w:rPr>
        <w:t>11</w:t>
      </w:r>
      <w:r w:rsidR="00711660"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</w:p>
    <w:p w14:paraId="077FC1F0" w14:textId="1D1E0B3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5.- TIEMPO: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50 min</w:t>
      </w:r>
    </w:p>
    <w:p w14:paraId="4B3FD9B8" w14:textId="6B95DAFD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="00711660" w:rsidRPr="00DA48CE">
        <w:rPr>
          <w:rFonts w:ascii="Arial" w:hAnsi="Arial" w:cs="Arial"/>
        </w:rPr>
        <w:t xml:space="preserve"> / HISTORIA DEL </w:t>
      </w:r>
      <w:r w:rsidR="00830B79" w:rsidRPr="00DA48CE">
        <w:rPr>
          <w:rFonts w:ascii="Arial" w:hAnsi="Arial" w:cs="Arial"/>
        </w:rPr>
        <w:t>TENIS</w:t>
      </w:r>
    </w:p>
    <w:p w14:paraId="2B5B47B4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LENGUAJES.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SABERES Y PENSAMIENTO CIENTÍFICO.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67DA95B0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IGUALDAD DE GÉNERO.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47AD5DD9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60F630A9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5FB5B3A3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</w:t>
      </w:r>
      <w:r w:rsidR="00711660" w:rsidRPr="00DA48CE">
        <w:rPr>
          <w:rFonts w:ascii="Arial" w:hAnsi="Arial" w:cs="Arial"/>
          <w:b/>
          <w:bCs/>
        </w:rPr>
        <w:t xml:space="preserve"> Nota técnica</w:t>
      </w:r>
    </w:p>
    <w:p w14:paraId="3E200012" w14:textId="62B70ACB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12.- MATERIALES: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Cuaderno, plumas, pants escolar.</w:t>
      </w:r>
    </w:p>
    <w:p w14:paraId="09B6DF7B" w14:textId="06E2A75C" w:rsidR="00464F4A" w:rsidRPr="00DA48CE" w:rsidRDefault="0083418C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3</w:t>
      </w:r>
      <w:r w:rsidRPr="00DA48CE">
        <w:rPr>
          <w:rFonts w:ascii="Arial" w:hAnsi="Arial" w:cs="Arial"/>
          <w:b/>
          <w:bCs/>
        </w:rPr>
        <w:t xml:space="preserve">.- </w:t>
      </w:r>
      <w:bookmarkStart w:id="0" w:name="_Hlk48642759"/>
      <w:r w:rsidR="00464F4A" w:rsidRPr="00DA48CE">
        <w:rPr>
          <w:rFonts w:ascii="Arial" w:hAnsi="Arial" w:cs="Arial"/>
          <w:b/>
        </w:rPr>
        <w:t>INICIO:</w:t>
      </w:r>
    </w:p>
    <w:p w14:paraId="5928EA40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pasando lista y cuestionando a los alumnos sobre lo que se vio la clase pasada, si saben algunos fundamentos básicos del tenis y si recuerdan del objetivo del tenis. (10 min)</w:t>
      </w:r>
    </w:p>
    <w:p w14:paraId="139422E2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</w:t>
      </w:r>
    </w:p>
    <w:p w14:paraId="350AF40C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  <w:bCs/>
        </w:rPr>
        <w:t>¿Cuánto puede durar un partido de tenis?, ¿Cuántos jugadores pueden jugar el tenis?, ¿El tenis es un deporte de contacto?, ¿Cuál es un fundamento del tenis?</w:t>
      </w:r>
    </w:p>
    <w:p w14:paraId="28864D69" w14:textId="203AEDA0" w:rsidR="008A202E" w:rsidRPr="00D37F9A" w:rsidRDefault="00711660" w:rsidP="008A202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14.- DESARROLLO:</w:t>
      </w:r>
      <w:bookmarkEnd w:id="0"/>
      <w:r w:rsidR="008A202E">
        <w:rPr>
          <w:rFonts w:ascii="Arial" w:hAnsi="Arial" w:cs="Arial"/>
          <w:b/>
          <w:bCs/>
        </w:rPr>
        <w:t xml:space="preserve"> </w:t>
      </w:r>
      <w:r w:rsidR="008A202E" w:rsidRPr="00D37F9A">
        <w:rPr>
          <w:rFonts w:ascii="Arial" w:hAnsi="Arial" w:cs="Arial"/>
        </w:rPr>
        <w:t xml:space="preserve">El docente </w:t>
      </w:r>
      <w:r w:rsidR="008A202E">
        <w:rPr>
          <w:rFonts w:ascii="Arial" w:hAnsi="Arial" w:cs="Arial"/>
        </w:rPr>
        <w:t xml:space="preserve">de manera rápida realizará una serie de movimientos para activar los músculos y articulaciones, </w:t>
      </w:r>
      <w:proofErr w:type="gramStart"/>
      <w:r w:rsidR="008A202E">
        <w:rPr>
          <w:rFonts w:ascii="Arial" w:hAnsi="Arial" w:cs="Arial"/>
        </w:rPr>
        <w:t>los alumnos deberá</w:t>
      </w:r>
      <w:proofErr w:type="gramEnd"/>
      <w:r w:rsidR="008A202E">
        <w:rPr>
          <w:rFonts w:ascii="Arial" w:hAnsi="Arial" w:cs="Arial"/>
        </w:rPr>
        <w:t xml:space="preserve"> estar en movimiento para poder hacerlo (10</w:t>
      </w:r>
      <w:r w:rsidR="008A202E" w:rsidRPr="00D37F9A">
        <w:rPr>
          <w:rFonts w:ascii="Arial" w:hAnsi="Arial" w:cs="Arial"/>
        </w:rPr>
        <w:t xml:space="preserve"> min)</w:t>
      </w:r>
    </w:p>
    <w:p w14:paraId="43547549" w14:textId="77777777" w:rsidR="008A202E" w:rsidRDefault="008A202E" w:rsidP="008A202E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lastRenderedPageBreak/>
        <w:t xml:space="preserve">El docente procederá a </w:t>
      </w:r>
      <w:r>
        <w:rPr>
          <w:rFonts w:ascii="Arial" w:hAnsi="Arial" w:cs="Arial"/>
        </w:rPr>
        <w:t>realizar un pequeño circuito en donde habrá algunos obstáculos agarrando una pelota de tenis, en donde cuando los pasen estos tendrán que aventar la pelota para derribar unos conos; esta actividad la realizaran en equipos y se competirá para ver quien los derriba primero. La variante de este ejercicio es cuando pasen los obstáculos pasen con la raqueta y pelota en mano y traten pegarle a la pelota con la raqueta, con la finalidad de meter la pelota en un bote. (25 min)</w:t>
      </w:r>
    </w:p>
    <w:p w14:paraId="0A0E9529" w14:textId="02FC6A4A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pongan nuevas reglas y pondrá nuevas variantes de la actividad. (15 min)</w:t>
      </w:r>
    </w:p>
    <w:p w14:paraId="05667FAC" w14:textId="462E5792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5</w:t>
      </w:r>
      <w:r w:rsidRPr="00DA48CE">
        <w:rPr>
          <w:rFonts w:ascii="Arial" w:hAnsi="Arial" w:cs="Arial"/>
          <w:b/>
          <w:bCs/>
        </w:rPr>
        <w:t>.- CIERRE:</w:t>
      </w:r>
    </w:p>
    <w:p w14:paraId="66B50E0B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DA48CE">
        <w:rPr>
          <w:rFonts w:ascii="Arial" w:hAnsi="Arial" w:cs="Arial"/>
          <w:b/>
          <w:bCs/>
        </w:rPr>
        <w:t xml:space="preserve">(  </w:t>
      </w:r>
      <w:proofErr w:type="gramEnd"/>
      <w:r w:rsidRPr="00DA48CE">
        <w:rPr>
          <w:rFonts w:ascii="Arial" w:hAnsi="Arial" w:cs="Arial"/>
          <w:b/>
          <w:bCs/>
        </w:rPr>
        <w:t xml:space="preserve"> ) Equipo (   )  Grupal ( X )     </w:t>
      </w:r>
    </w:p>
    <w:p w14:paraId="3F952BBF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Antes de pasar al salón el docente retroalimentará sobre los ejercicios vistos y hará ejercicios de respiración para llevarlos a su salón (5 min)</w:t>
      </w:r>
    </w:p>
    <w:p w14:paraId="4BA55026" w14:textId="39179825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6</w:t>
      </w:r>
      <w:r w:rsidRPr="00DA48CE">
        <w:rPr>
          <w:rFonts w:ascii="Arial" w:hAnsi="Arial" w:cs="Arial"/>
          <w:b/>
          <w:bCs/>
        </w:rPr>
        <w:t xml:space="preserve">.- EVALUACIÓN: Autoevaluación </w:t>
      </w:r>
      <w:proofErr w:type="gramStart"/>
      <w:r w:rsidRPr="00DA48CE">
        <w:rPr>
          <w:rFonts w:ascii="Arial" w:hAnsi="Arial" w:cs="Arial"/>
          <w:b/>
          <w:bCs/>
        </w:rPr>
        <w:t>( )</w:t>
      </w:r>
      <w:proofErr w:type="gramEnd"/>
      <w:r w:rsidRPr="00DA48CE">
        <w:rPr>
          <w:rFonts w:ascii="Arial" w:hAnsi="Arial" w:cs="Arial"/>
          <w:b/>
          <w:bCs/>
        </w:rPr>
        <w:t xml:space="preserve"> Coevaluación ( )  Heteroevaluación ( </w:t>
      </w:r>
      <w:r w:rsidR="00BC5C7D"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  <w:b/>
          <w:bCs/>
        </w:rPr>
        <w:t xml:space="preserve"> )</w:t>
      </w:r>
    </w:p>
    <w:p w14:paraId="20009F8B" w14:textId="77777777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</w:p>
    <w:p w14:paraId="38D09EFC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366FF706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06473FB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0A9A72A" w14:textId="32D67B12" w:rsidR="00BC5C7D" w:rsidRPr="00DA48CE" w:rsidRDefault="009A611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</w:t>
      </w:r>
      <w:r w:rsidR="0083418C" w:rsidRPr="00DA48CE">
        <w:rPr>
          <w:rFonts w:ascii="Arial" w:hAnsi="Arial" w:cs="Arial"/>
          <w:b/>
        </w:rPr>
        <w:t>.- TAREA</w:t>
      </w:r>
      <w:r w:rsidR="00BC5C7D" w:rsidRPr="00DA48CE">
        <w:rPr>
          <w:rFonts w:ascii="Arial" w:hAnsi="Arial" w:cs="Arial"/>
          <w:b/>
        </w:rPr>
        <w:t>: No hay tarea.</w:t>
      </w:r>
    </w:p>
    <w:p w14:paraId="777EC262" w14:textId="77777777" w:rsidR="00BC5C7D" w:rsidRPr="00DA48CE" w:rsidRDefault="00BC5C7D" w:rsidP="00DA48CE">
      <w:pPr>
        <w:spacing w:line="276" w:lineRule="auto"/>
        <w:jc w:val="both"/>
        <w:rPr>
          <w:rFonts w:ascii="Arial" w:hAnsi="Arial" w:cs="Arial"/>
          <w:b/>
        </w:rPr>
      </w:pPr>
    </w:p>
    <w:p w14:paraId="2C7DEEA2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76387F3C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0761E73" w14:textId="729C158E" w:rsidR="00B92CF1" w:rsidRPr="00DA48CE" w:rsidRDefault="00B92CF1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DA48CE" w:rsidRPr="00DA48CE">
        <w:rPr>
          <w:rFonts w:ascii="Arial" w:hAnsi="Arial" w:cs="Arial"/>
          <w:b/>
          <w:bCs/>
          <w:u w:val="single"/>
        </w:rPr>
        <w:t>1</w:t>
      </w:r>
      <w:r w:rsidR="008A202E">
        <w:rPr>
          <w:rFonts w:ascii="Arial" w:hAnsi="Arial" w:cs="Arial"/>
          <w:b/>
          <w:bCs/>
          <w:u w:val="single"/>
        </w:rPr>
        <w:t>0</w:t>
      </w:r>
      <w:r w:rsidRPr="00DA48CE">
        <w:rPr>
          <w:rFonts w:ascii="Arial" w:hAnsi="Arial" w:cs="Arial"/>
          <w:b/>
          <w:bCs/>
          <w:u w:val="single"/>
        </w:rPr>
        <w:t>/</w:t>
      </w:r>
      <w:r w:rsidR="008A202E">
        <w:rPr>
          <w:rFonts w:ascii="Arial" w:hAnsi="Arial" w:cs="Arial"/>
          <w:b/>
          <w:bCs/>
          <w:u w:val="single"/>
        </w:rPr>
        <w:t>Octubre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13BFB81F" w14:textId="016008A6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3D074B43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5BDF268D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1AD6C791" w14:textId="3E2ED843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="008A202E">
        <w:rPr>
          <w:rFonts w:ascii="Arial" w:hAnsi="Arial" w:cs="Arial"/>
        </w:rPr>
        <w:t>7</w:t>
      </w:r>
      <w:r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  <w:r w:rsidRPr="00DA48CE">
        <w:rPr>
          <w:rFonts w:ascii="Arial" w:hAnsi="Arial" w:cs="Arial"/>
        </w:rPr>
        <w:t xml:space="preserve"> – </w:t>
      </w:r>
      <w:r w:rsidR="008A202E">
        <w:rPr>
          <w:rFonts w:ascii="Arial" w:hAnsi="Arial" w:cs="Arial"/>
        </w:rPr>
        <w:t>11</w:t>
      </w:r>
      <w:r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</w:p>
    <w:p w14:paraId="3CB2BF1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3058F4A0" w14:textId="02BE9EB1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/ HISTORIA DEL TENIS</w:t>
      </w:r>
    </w:p>
    <w:p w14:paraId="5FAD64DB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LENGUAJES.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SABERES Y PENSAMIENTO CIENTÍFICO.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1A03116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IGUALDAD DE GÉNERO.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01B49C64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08E060D4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22EF56D9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>11.- RECURSOS: Nota técnica</w:t>
      </w:r>
    </w:p>
    <w:p w14:paraId="7D7D1087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41F00CD2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4EFC0AEE" w14:textId="797D3D7A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pasando lista al grupo y comenzara preguntando la importancia de los ejercicios de coordinación, cuestionara a los alumnos si conocen alguno y platicara sobre como lo podemos llevar a la vida diaria. (10 min)</w:t>
      </w:r>
    </w:p>
    <w:p w14:paraId="3CB2E85A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Retroalimentación.</w:t>
      </w:r>
    </w:p>
    <w:p w14:paraId="36889B3D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</w:rPr>
        <w:t>¿Cómo se imaginan o piensan que se puede llevar la coordinación del cuerpo?, ¿Por qué es importante estos ejercicios para el tenis?, ¿Por qué es importante hacer un calentamiento antes de hacer un deporte?</w:t>
      </w:r>
    </w:p>
    <w:p w14:paraId="382F0A2A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468FBBB4" w14:textId="77777777" w:rsidR="008A202E" w:rsidRDefault="008A202E" w:rsidP="008A2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continuará</w:t>
      </w:r>
      <w:r w:rsidRPr="00D37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cancha y pondrá un juego ara activar a los chicos, -cazador y liebres-. Consiste en un chico deberá ponerse sobre una línea blanca (cazador) y este solo se podrá desplazar sobre esa línea nada más, los demás alumnos deberán pasar sin dejar que los toquen (liebres); si uno de ellos los llega a tocas se pasara a colocar en la línea blanca y se estarán desplazando, intentando tocar a sus compañeros (20 min)</w:t>
      </w:r>
    </w:p>
    <w:p w14:paraId="1320B592" w14:textId="77777777" w:rsidR="008A202E" w:rsidRDefault="008A202E" w:rsidP="008A2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Continuara formando una línea a lo largo de la cancha, un alumno tendrá que aventar pelotas con precaución para no lastimar a los chicos, los demás tendrán que esquivar la pelota de tenis, el objetico es esquivar las pelotas, el ultimo que quede tendrá la oportunidad de aventar las pelotas (20 min)</w:t>
      </w:r>
    </w:p>
    <w:p w14:paraId="2C58C90B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65257A31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DA48CE">
        <w:rPr>
          <w:rFonts w:ascii="Arial" w:hAnsi="Arial" w:cs="Arial"/>
          <w:b/>
          <w:bCs/>
        </w:rPr>
        <w:t xml:space="preserve">(  </w:t>
      </w:r>
      <w:proofErr w:type="gramEnd"/>
      <w:r w:rsidRPr="00DA48CE">
        <w:rPr>
          <w:rFonts w:ascii="Arial" w:hAnsi="Arial" w:cs="Arial"/>
          <w:b/>
          <w:bCs/>
        </w:rPr>
        <w:t xml:space="preserve"> ) Equipo (   )  Grupal ( X )     </w:t>
      </w:r>
    </w:p>
    <w:p w14:paraId="69CDA9C7" w14:textId="169F286F" w:rsidR="00B92CF1" w:rsidRPr="00DA48CE" w:rsidRDefault="009C6A8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subirán al aula para dar revisión sobre los conceptos anotados.</w:t>
      </w:r>
      <w:r w:rsidR="00B92CF1" w:rsidRPr="00DA48CE">
        <w:rPr>
          <w:rFonts w:ascii="Arial" w:hAnsi="Arial" w:cs="Arial"/>
        </w:rPr>
        <w:t xml:space="preserve"> (</w:t>
      </w:r>
      <w:r w:rsidRPr="00DA48CE">
        <w:rPr>
          <w:rFonts w:ascii="Arial" w:hAnsi="Arial" w:cs="Arial"/>
        </w:rPr>
        <w:t>5</w:t>
      </w:r>
      <w:r w:rsidR="00B92CF1" w:rsidRPr="00DA48CE">
        <w:rPr>
          <w:rFonts w:ascii="Arial" w:hAnsi="Arial" w:cs="Arial"/>
        </w:rPr>
        <w:t xml:space="preserve"> min)</w:t>
      </w:r>
    </w:p>
    <w:p w14:paraId="34F06503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16.- EVALUACIÓN: Autoevaluación </w:t>
      </w:r>
      <w:proofErr w:type="gramStart"/>
      <w:r w:rsidRPr="00DA48CE">
        <w:rPr>
          <w:rFonts w:ascii="Arial" w:hAnsi="Arial" w:cs="Arial"/>
          <w:b/>
          <w:bCs/>
        </w:rPr>
        <w:t>( )</w:t>
      </w:r>
      <w:proofErr w:type="gramEnd"/>
      <w:r w:rsidRPr="00DA48CE">
        <w:rPr>
          <w:rFonts w:ascii="Arial" w:hAnsi="Arial" w:cs="Arial"/>
          <w:b/>
          <w:bCs/>
        </w:rPr>
        <w:t xml:space="preserve"> Coevaluación ( )  Heteroevaluación ( X )</w:t>
      </w:r>
    </w:p>
    <w:p w14:paraId="4E164B36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485031E1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479667B8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2C5AED4E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3ABF6BAE" w14:textId="77777777" w:rsidR="00DA48CE" w:rsidRPr="00DA48CE" w:rsidRDefault="00DA48CE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5C92C0C6" w14:textId="77777777" w:rsidR="00DA48CE" w:rsidRPr="00DA48CE" w:rsidRDefault="00DA48CE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04FA43E6" w14:textId="03634A1F" w:rsidR="00DA48CE" w:rsidRPr="00DA48CE" w:rsidRDefault="00DA48CE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8A202E">
        <w:rPr>
          <w:rFonts w:ascii="Arial" w:hAnsi="Arial" w:cs="Arial"/>
          <w:b/>
          <w:bCs/>
        </w:rPr>
        <w:t>11</w:t>
      </w:r>
      <w:r w:rsidRPr="00DA48CE">
        <w:rPr>
          <w:rFonts w:ascii="Arial" w:hAnsi="Arial" w:cs="Arial"/>
          <w:b/>
          <w:bCs/>
          <w:u w:val="single"/>
        </w:rPr>
        <w:t>/</w:t>
      </w:r>
      <w:r w:rsidR="008A202E">
        <w:rPr>
          <w:rFonts w:ascii="Arial" w:hAnsi="Arial" w:cs="Arial"/>
          <w:b/>
          <w:bCs/>
          <w:u w:val="single"/>
        </w:rPr>
        <w:t>Octubre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100B8B7A" w14:textId="7766E774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25F26E49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607DAB61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50247F4E" w14:textId="10558062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 w:rsidR="008A202E">
        <w:rPr>
          <w:rFonts w:ascii="Arial" w:hAnsi="Arial" w:cs="Arial"/>
          <w:b/>
          <w:bCs/>
        </w:rPr>
        <w:t>7</w:t>
      </w:r>
      <w:r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  <w:r w:rsidRPr="00DA48CE">
        <w:rPr>
          <w:rFonts w:ascii="Arial" w:hAnsi="Arial" w:cs="Arial"/>
        </w:rPr>
        <w:t xml:space="preserve"> – </w:t>
      </w:r>
      <w:r w:rsidR="008A202E">
        <w:rPr>
          <w:rFonts w:ascii="Arial" w:hAnsi="Arial" w:cs="Arial"/>
        </w:rPr>
        <w:t>11</w:t>
      </w:r>
      <w:r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</w:p>
    <w:p w14:paraId="2334AFB9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374624A0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PRESENTACION / HISTORIA DEL TENIS</w:t>
      </w:r>
    </w:p>
    <w:p w14:paraId="18F7CE7E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LENGUAJES.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SABERES Y PENSAMIENTO CIENTÍFICO.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75B96C5F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IGUALDAD DE GÉNERO.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657F65FB" w14:textId="77777777" w:rsidR="00DA48CE" w:rsidRPr="00DA48CE" w:rsidRDefault="00DA48CE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6378368F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15D1E6C4" w14:textId="77777777" w:rsidR="00DA48CE" w:rsidRPr="00DA48CE" w:rsidRDefault="00DA48CE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8EA660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6B917B0D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472A9B2E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48901E7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retroalimentando conceptos básicos y preguntando las reglas básicas del voleibol</w:t>
      </w:r>
      <w:r w:rsidRPr="00DA48CE">
        <w:rPr>
          <w:rFonts w:ascii="Arial" w:hAnsi="Arial" w:cs="Arial"/>
        </w:rPr>
        <w:t>. (10 min)</w:t>
      </w:r>
    </w:p>
    <w:p w14:paraId="604CC4DE" w14:textId="77777777" w:rsidR="00DA48CE" w:rsidRPr="00DA48CE" w:rsidRDefault="00DA48CE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</w:p>
    <w:p w14:paraId="7C29752D" w14:textId="77777777" w:rsidR="00DA48CE" w:rsidRPr="00DA48CE" w:rsidRDefault="00DA48CE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introductorias: </w:t>
      </w:r>
      <w:r w:rsidRPr="00DA48CE">
        <w:rPr>
          <w:rFonts w:ascii="Arial" w:hAnsi="Arial" w:cs="Arial"/>
          <w:bCs/>
        </w:rPr>
        <w:t>¿Cómo se juega? ¿Qué se necesita para jugar? ¿Dónde lo han visto?</w:t>
      </w:r>
    </w:p>
    <w:p w14:paraId="41C91D78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5B7C6DCB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(35 min)</w:t>
      </w:r>
    </w:p>
    <w:p w14:paraId="4F8CDF7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6A66709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DA48CE">
        <w:rPr>
          <w:rFonts w:ascii="Arial" w:hAnsi="Arial" w:cs="Arial"/>
          <w:b/>
          <w:bCs/>
        </w:rPr>
        <w:t xml:space="preserve">(  </w:t>
      </w:r>
      <w:proofErr w:type="gramEnd"/>
      <w:r w:rsidRPr="00DA48CE">
        <w:rPr>
          <w:rFonts w:ascii="Arial" w:hAnsi="Arial" w:cs="Arial"/>
          <w:b/>
          <w:bCs/>
        </w:rPr>
        <w:t xml:space="preserve"> ) Equipo (   )  Grupal ( X )     </w:t>
      </w:r>
    </w:p>
    <w:p w14:paraId="76FB0555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terminará con unos ejercicios de flexibilidad y relajación para volver a la calma y procederán a ir a su salón. (8 min)</w:t>
      </w:r>
    </w:p>
    <w:p w14:paraId="3D2E7996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16.- EVALUACIÓN: Autoevaluación </w:t>
      </w:r>
      <w:proofErr w:type="gramStart"/>
      <w:r w:rsidRPr="00DA48CE">
        <w:rPr>
          <w:rFonts w:ascii="Arial" w:hAnsi="Arial" w:cs="Arial"/>
          <w:b/>
          <w:bCs/>
        </w:rPr>
        <w:t>( )</w:t>
      </w:r>
      <w:proofErr w:type="gramEnd"/>
      <w:r w:rsidRPr="00DA48CE">
        <w:rPr>
          <w:rFonts w:ascii="Arial" w:hAnsi="Arial" w:cs="Arial"/>
          <w:b/>
          <w:bCs/>
        </w:rPr>
        <w:t xml:space="preserve"> Coevaluación ( )  Heteroevaluación ( X )</w:t>
      </w:r>
    </w:p>
    <w:p w14:paraId="5655A6BF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2EEAD4CA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1F21657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44EE34E5" w14:textId="3F4FA9A0" w:rsidR="00830B79" w:rsidRPr="00DA48CE" w:rsidRDefault="00DA48C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6A74D465" w14:textId="1D035BBC" w:rsidR="009C6A82" w:rsidRDefault="008D3396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75238">
    <w:abstractNumId w:val="1"/>
  </w:num>
  <w:num w:numId="2" w16cid:durableId="33955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116C59"/>
    <w:rsid w:val="0015662E"/>
    <w:rsid w:val="002A167A"/>
    <w:rsid w:val="00392B42"/>
    <w:rsid w:val="003E0DD1"/>
    <w:rsid w:val="00406752"/>
    <w:rsid w:val="00464F4A"/>
    <w:rsid w:val="00711660"/>
    <w:rsid w:val="00830B79"/>
    <w:rsid w:val="0083418C"/>
    <w:rsid w:val="008738C5"/>
    <w:rsid w:val="008A202E"/>
    <w:rsid w:val="008D3396"/>
    <w:rsid w:val="009A611E"/>
    <w:rsid w:val="009C6A82"/>
    <w:rsid w:val="00B51BA1"/>
    <w:rsid w:val="00B92CF1"/>
    <w:rsid w:val="00BC5C7D"/>
    <w:rsid w:val="00DA48CE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dg1183523@gmail.com</cp:lastModifiedBy>
  <cp:revision>2</cp:revision>
  <dcterms:created xsi:type="dcterms:W3CDTF">2024-10-07T01:15:00Z</dcterms:created>
  <dcterms:modified xsi:type="dcterms:W3CDTF">2024-10-07T01:15:00Z</dcterms:modified>
</cp:coreProperties>
</file>