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1BF48537" w:rsidR="0083418C" w:rsidRDefault="00712D62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31</w:t>
      </w:r>
      <w:r w:rsidR="00B70F15">
        <w:rPr>
          <w:b/>
          <w:bCs/>
          <w:sz w:val="36"/>
          <w:szCs w:val="36"/>
        </w:rPr>
        <w:t xml:space="preserve"> de Octubre</w:t>
      </w:r>
      <w:r w:rsidR="00E55B8C">
        <w:rPr>
          <w:b/>
          <w:bCs/>
          <w:sz w:val="36"/>
          <w:szCs w:val="36"/>
        </w:rPr>
        <w:t xml:space="preserve"> de 2024</w:t>
      </w:r>
    </w:p>
    <w:p w14:paraId="30E98620" w14:textId="43C3FC1F" w:rsidR="00687E58" w:rsidRDefault="00F27E78" w:rsidP="000946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712D62">
        <w:rPr>
          <w:b/>
          <w:bCs/>
          <w:sz w:val="36"/>
          <w:szCs w:val="36"/>
        </w:rPr>
        <w:t>2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649AB05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460030">
        <w:rPr>
          <w:b/>
          <w:bCs/>
        </w:rPr>
        <w:t>GRADO: 2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4C63C70C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D43006">
        <w:rPr>
          <w:b/>
          <w:bCs/>
        </w:rPr>
        <w:t xml:space="preserve"> Desigualdad socioeconómica.</w:t>
      </w:r>
    </w:p>
    <w:p w14:paraId="6B905743" w14:textId="3444941B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5A443D">
        <w:rPr>
          <w:b/>
          <w:bCs/>
        </w:rPr>
        <w:t xml:space="preserve"> </w:t>
      </w:r>
      <w:r w:rsidR="00D43006">
        <w:rPr>
          <w:b/>
          <w:bCs/>
        </w:rPr>
        <w:t>Relacionar las causas y consecuencias de la desigualdad socioeconómica.</w:t>
      </w:r>
      <w:bookmarkStart w:id="0" w:name="_GoBack"/>
      <w:bookmarkEnd w:id="0"/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4BCA75DA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F843EB">
        <w:rPr>
          <w:b/>
          <w:bCs/>
        </w:rPr>
        <w:t xml:space="preserve"> </w:t>
      </w:r>
      <w:r w:rsidR="00D43006">
        <w:rPr>
          <w:b/>
          <w:bCs/>
        </w:rPr>
        <w:t>Consecuancias de la desigualdad en la calidad de vida de las personas y comunidades.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2F2F1B3A" w14:textId="77777777" w:rsidR="00CB3D1A" w:rsidRPr="000C6593" w:rsidRDefault="00CB3D1A" w:rsidP="00CB3D1A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54B1F5DF" w14:textId="77ED1117" w:rsidR="00FB55CB" w:rsidRPr="00956FBF" w:rsidRDefault="0083418C" w:rsidP="00FB55C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9A611E">
        <w:rPr>
          <w:b/>
          <w:bCs/>
        </w:rPr>
        <w:t>3</w:t>
      </w:r>
      <w:r>
        <w:rPr>
          <w:b/>
          <w:bCs/>
        </w:rPr>
        <w:t xml:space="preserve">.- </w:t>
      </w:r>
      <w:bookmarkStart w:id="1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85411E">
        <w:rPr>
          <w:rFonts w:ascii="Arial" w:hAnsi="Arial" w:cs="Arial"/>
          <w:b/>
        </w:rPr>
        <w:t xml:space="preserve">Se da la bienvenida al aula de clases, </w:t>
      </w:r>
      <w:r w:rsidR="004D7163">
        <w:rPr>
          <w:rFonts w:ascii="Arial" w:hAnsi="Arial" w:cs="Arial"/>
          <w:b/>
        </w:rPr>
        <w:t>y comenzamos con pase de li</w:t>
      </w:r>
      <w:r w:rsidR="00D43006">
        <w:rPr>
          <w:rFonts w:ascii="Arial" w:hAnsi="Arial" w:cs="Arial"/>
          <w:b/>
        </w:rPr>
        <w:t>sta. Antes de iniciar la clase se pide a los estudiantes que elaboren una definición del concepto de desigualdad socioeconómica; aclare que debe ser un enunciado claro y conciso.</w:t>
      </w:r>
    </w:p>
    <w:p w14:paraId="0E109410" w14:textId="401B72A9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637FF2">
        <w:rPr>
          <w:rFonts w:ascii="Arial" w:hAnsi="Arial" w:cs="Arial"/>
          <w:b/>
          <w:bCs/>
        </w:rPr>
        <w:t>¿Qué</w:t>
      </w:r>
      <w:r w:rsidR="00FA27C4">
        <w:rPr>
          <w:rFonts w:ascii="Arial" w:hAnsi="Arial" w:cs="Arial"/>
          <w:b/>
          <w:bCs/>
        </w:rPr>
        <w:t xml:space="preserve"> significa el té</w:t>
      </w:r>
      <w:r w:rsidR="00D43006">
        <w:rPr>
          <w:rFonts w:ascii="Arial" w:hAnsi="Arial" w:cs="Arial"/>
          <w:b/>
          <w:bCs/>
        </w:rPr>
        <w:t>rmino desigualdad</w:t>
      </w:r>
      <w:r w:rsidR="00637FF2">
        <w:rPr>
          <w:rFonts w:ascii="Arial" w:hAnsi="Arial" w:cs="Arial"/>
          <w:b/>
          <w:bCs/>
        </w:rPr>
        <w:t>?</w:t>
      </w:r>
    </w:p>
    <w:p w14:paraId="2D0CD679" w14:textId="634E7886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E226DF">
        <w:rPr>
          <w:rFonts w:ascii="Arial" w:hAnsi="Arial" w:cs="Arial"/>
          <w:b/>
          <w:bCs/>
        </w:rPr>
        <w:t>Cuále</w:t>
      </w:r>
      <w:r w:rsidR="00FA27C4">
        <w:rPr>
          <w:rFonts w:ascii="Arial" w:hAnsi="Arial" w:cs="Arial"/>
          <w:b/>
          <w:bCs/>
        </w:rPr>
        <w:t>s son las cara</w:t>
      </w:r>
      <w:r w:rsidR="00D43006">
        <w:rPr>
          <w:rFonts w:ascii="Arial" w:hAnsi="Arial" w:cs="Arial"/>
          <w:b/>
          <w:bCs/>
        </w:rPr>
        <w:t>cteristicas de la desigualdad socioeconómica</w:t>
      </w:r>
      <w:r w:rsidR="00E226DF">
        <w:rPr>
          <w:rFonts w:ascii="Arial" w:hAnsi="Arial" w:cs="Arial"/>
          <w:b/>
          <w:bCs/>
        </w:rPr>
        <w:t>?</w:t>
      </w:r>
    </w:p>
    <w:bookmarkEnd w:id="1"/>
    <w:p w14:paraId="64C94A30" w14:textId="646CEEBE" w:rsidR="00C33AFB" w:rsidRPr="00B427DC" w:rsidRDefault="0055037C" w:rsidP="0083418C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3208F7">
        <w:rPr>
          <w:rFonts w:ascii="Arial" w:hAnsi="Arial" w:cs="Arial"/>
          <w:b/>
          <w:bCs/>
        </w:rPr>
        <w:t>Se sugiere que se compare con la definicion de la página que se adjunta en esta nota técnica e identifique en que se asemejan y en que se diferencian. Se piede mejoren su definición.</w:t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565B30C6" w:rsidR="0083418C" w:rsidRPr="00AB70C4" w:rsidRDefault="0083418C" w:rsidP="00AB70C4">
      <w:pPr>
        <w:rPr>
          <w:rFonts w:asciiTheme="minorHAnsi" w:eastAsia="Times New Roman" w:hAnsiTheme="minorHAnsi"/>
          <w:b/>
          <w:lang w:val="es-ES_tradnl" w:eastAsia="es-ES_tradnl"/>
        </w:rPr>
      </w:pPr>
      <w:r>
        <w:rPr>
          <w:rFonts w:ascii="Arial" w:hAnsi="Arial" w:cs="Arial"/>
          <w:b/>
          <w:bCs/>
        </w:rPr>
        <w:lastRenderedPageBreak/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6E0345">
        <w:rPr>
          <w:rFonts w:ascii="Arial" w:hAnsi="Arial" w:cs="Arial"/>
          <w:b/>
          <w:bCs/>
        </w:rPr>
        <w:t>Se entregan las siguientes cifras sobre desigualdad socioeconómica: en México, 10% de la población tiene cerca del 80% de la riqueza del país. Según datos del Coneval (</w:t>
      </w:r>
      <w:r w:rsidR="00AB70C4" w:rsidRPr="00AB70C4">
        <w:rPr>
          <w:rFonts w:ascii="Arial" w:eastAsia="Times New Roman" w:hAnsi="Arial" w:cs="Arial"/>
          <w:color w:val="001D35"/>
          <w:sz w:val="27"/>
          <w:szCs w:val="27"/>
          <w:shd w:val="clear" w:color="auto" w:fill="E5EDFF"/>
          <w:lang w:val="es-ES_tradnl" w:eastAsia="es-ES_tradnl"/>
        </w:rPr>
        <w:t>Consejo Nacional de Evaluación de la Política de Desarrollo Social</w:t>
      </w:r>
      <w:r w:rsidR="00AB70C4">
        <w:rPr>
          <w:rFonts w:eastAsia="Times New Roman"/>
          <w:lang w:val="es-ES_tradnl" w:eastAsia="es-ES_tradnl"/>
        </w:rPr>
        <w:t xml:space="preserve">) </w:t>
      </w:r>
      <w:r w:rsidR="00AB70C4">
        <w:rPr>
          <w:rFonts w:asciiTheme="minorHAnsi" w:eastAsia="Times New Roman" w:hAnsiTheme="minorHAnsi"/>
          <w:lang w:val="es-ES_tradnl" w:eastAsia="es-ES_tradnl"/>
        </w:rPr>
        <w:t>alrededor</w:t>
      </w:r>
      <w:r w:rsidR="00AB70C4">
        <w:rPr>
          <w:rFonts w:asciiTheme="minorHAnsi" w:eastAsia="Times New Roman" w:hAnsiTheme="minorHAnsi"/>
          <w:b/>
          <w:lang w:val="es-ES_tradnl" w:eastAsia="es-ES_tradnl"/>
        </w:rPr>
        <w:t xml:space="preserve"> de76.5% de la población mexicana vive en condiciones de pobreza o vulnerabilidad. Dadas estas cifras, ¿puede afirmarse que México es un país donde impera la igualdad socioeconómica?</w:t>
      </w:r>
    </w:p>
    <w:p w14:paraId="52F553E3" w14:textId="308DE370" w:rsidR="0083418C" w:rsidRPr="00956FBF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06CE2311" w14:textId="377DCFDF" w:rsidR="00A96958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  <w:r w:rsidR="00966678">
        <w:rPr>
          <w:rFonts w:ascii="Arial" w:hAnsi="Arial" w:cs="Arial"/>
          <w:b/>
        </w:rPr>
        <w:t xml:space="preserve"> </w:t>
      </w:r>
      <w:r w:rsidR="00FA23D0">
        <w:rPr>
          <w:rFonts w:ascii="Arial" w:hAnsi="Arial" w:cs="Arial"/>
          <w:b/>
        </w:rPr>
        <w:t xml:space="preserve">Elaborar un resumen con el texto que aquí aparece. Busca </w:t>
      </w:r>
      <w:r w:rsidR="00A61CB4">
        <w:rPr>
          <w:rFonts w:ascii="Arial" w:hAnsi="Arial" w:cs="Arial"/>
          <w:b/>
        </w:rPr>
        <w:t>l</w:t>
      </w:r>
      <w:r w:rsidR="00FA23D0">
        <w:rPr>
          <w:rFonts w:ascii="Arial" w:hAnsi="Arial" w:cs="Arial"/>
          <w:b/>
        </w:rPr>
        <w:t>as ideas más importantes y redacta una consclusió</w:t>
      </w:r>
      <w:r w:rsidR="00FA27C4">
        <w:rPr>
          <w:rFonts w:ascii="Arial" w:hAnsi="Arial" w:cs="Arial"/>
          <w:b/>
        </w:rPr>
        <w:t>n que inclu</w:t>
      </w:r>
      <w:r w:rsidR="00FA23D0">
        <w:rPr>
          <w:rFonts w:ascii="Arial" w:hAnsi="Arial" w:cs="Arial"/>
          <w:b/>
        </w:rPr>
        <w:t xml:space="preserve">ya los terminos usados en el mismo texto. </w:t>
      </w:r>
    </w:p>
    <w:p w14:paraId="42A156D3" w14:textId="16ECFD08" w:rsidR="00956FBF" w:rsidRDefault="00956FBF" w:rsidP="0083418C">
      <w:pPr>
        <w:jc w:val="both"/>
        <w:rPr>
          <w:rFonts w:ascii="Arial" w:hAnsi="Arial" w:cs="Arial"/>
          <w:b/>
        </w:rPr>
      </w:pPr>
    </w:p>
    <w:p w14:paraId="2F71A776" w14:textId="02A9D834" w:rsidR="00E21751" w:rsidRDefault="009F6C00" w:rsidP="00E21751">
      <w:pPr>
        <w:jc w:val="center"/>
        <w:rPr>
          <w:rFonts w:ascii="Arial" w:hAnsi="Arial" w:cs="Arial"/>
          <w:b/>
        </w:rPr>
      </w:pPr>
      <w:r w:rsidRPr="009F6C00">
        <w:rPr>
          <w:rFonts w:ascii="Arial" w:hAnsi="Arial" w:cs="Arial"/>
          <w:b/>
        </w:rPr>
        <w:drawing>
          <wp:inline distT="0" distB="0" distL="0" distR="0" wp14:anchorId="48D804C1" wp14:editId="2ABCAFF1">
            <wp:extent cx="5612130" cy="4221249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58" cy="42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C9AC858" w:rsidR="008D3396" w:rsidRDefault="00CB3D1A" w:rsidP="008D3396">
                            <w:pPr>
                              <w:jc w:val="center"/>
                            </w:pPr>
                            <w:r>
                              <w:t>Lic. 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C9AC858" w:rsidR="008D3396" w:rsidRDefault="00CB3D1A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632C1"/>
    <w:rsid w:val="000806DF"/>
    <w:rsid w:val="00085C79"/>
    <w:rsid w:val="0009464F"/>
    <w:rsid w:val="000C5EC2"/>
    <w:rsid w:val="000D2B7B"/>
    <w:rsid w:val="000E0A00"/>
    <w:rsid w:val="000E6E54"/>
    <w:rsid w:val="00105C39"/>
    <w:rsid w:val="00111D9C"/>
    <w:rsid w:val="001120BE"/>
    <w:rsid w:val="00124EED"/>
    <w:rsid w:val="001305BD"/>
    <w:rsid w:val="00146EE9"/>
    <w:rsid w:val="001845B8"/>
    <w:rsid w:val="001B26BE"/>
    <w:rsid w:val="001D057E"/>
    <w:rsid w:val="001F7E18"/>
    <w:rsid w:val="00271238"/>
    <w:rsid w:val="002A167A"/>
    <w:rsid w:val="003208F7"/>
    <w:rsid w:val="00355BCE"/>
    <w:rsid w:val="0035683A"/>
    <w:rsid w:val="00393875"/>
    <w:rsid w:val="003C46E7"/>
    <w:rsid w:val="004344CE"/>
    <w:rsid w:val="00460030"/>
    <w:rsid w:val="00464F4A"/>
    <w:rsid w:val="00465B85"/>
    <w:rsid w:val="004B6AC3"/>
    <w:rsid w:val="004C7CB3"/>
    <w:rsid w:val="004D7163"/>
    <w:rsid w:val="00501A3F"/>
    <w:rsid w:val="005363A1"/>
    <w:rsid w:val="0055037C"/>
    <w:rsid w:val="00560FEF"/>
    <w:rsid w:val="0057377E"/>
    <w:rsid w:val="0059493E"/>
    <w:rsid w:val="005A443D"/>
    <w:rsid w:val="005A5696"/>
    <w:rsid w:val="005B61F1"/>
    <w:rsid w:val="005B6808"/>
    <w:rsid w:val="005D6723"/>
    <w:rsid w:val="005E3D58"/>
    <w:rsid w:val="00637FF2"/>
    <w:rsid w:val="00657BC7"/>
    <w:rsid w:val="00675F26"/>
    <w:rsid w:val="006764E2"/>
    <w:rsid w:val="00687E58"/>
    <w:rsid w:val="0069059C"/>
    <w:rsid w:val="006B6E91"/>
    <w:rsid w:val="006C42E9"/>
    <w:rsid w:val="006C56A9"/>
    <w:rsid w:val="006C78A7"/>
    <w:rsid w:val="006D0B54"/>
    <w:rsid w:val="006E0345"/>
    <w:rsid w:val="00712D62"/>
    <w:rsid w:val="00736D3D"/>
    <w:rsid w:val="00743508"/>
    <w:rsid w:val="00760172"/>
    <w:rsid w:val="00767D2B"/>
    <w:rsid w:val="007A5648"/>
    <w:rsid w:val="007C6986"/>
    <w:rsid w:val="007D2890"/>
    <w:rsid w:val="0083418C"/>
    <w:rsid w:val="00834594"/>
    <w:rsid w:val="00834EDC"/>
    <w:rsid w:val="00844440"/>
    <w:rsid w:val="0085411E"/>
    <w:rsid w:val="008D3396"/>
    <w:rsid w:val="008F1ED6"/>
    <w:rsid w:val="008F22C1"/>
    <w:rsid w:val="009201CB"/>
    <w:rsid w:val="00956FBF"/>
    <w:rsid w:val="009616D3"/>
    <w:rsid w:val="00966678"/>
    <w:rsid w:val="009776C8"/>
    <w:rsid w:val="009A611E"/>
    <w:rsid w:val="009D6ABA"/>
    <w:rsid w:val="009E556A"/>
    <w:rsid w:val="009F0E47"/>
    <w:rsid w:val="009F6C00"/>
    <w:rsid w:val="00A00A32"/>
    <w:rsid w:val="00A13EFC"/>
    <w:rsid w:val="00A4404D"/>
    <w:rsid w:val="00A5421A"/>
    <w:rsid w:val="00A61CB4"/>
    <w:rsid w:val="00A96958"/>
    <w:rsid w:val="00AA0E49"/>
    <w:rsid w:val="00AB70C4"/>
    <w:rsid w:val="00AD12FB"/>
    <w:rsid w:val="00B2357E"/>
    <w:rsid w:val="00B346C1"/>
    <w:rsid w:val="00B427DC"/>
    <w:rsid w:val="00B51BA1"/>
    <w:rsid w:val="00B70F15"/>
    <w:rsid w:val="00B7673E"/>
    <w:rsid w:val="00B77539"/>
    <w:rsid w:val="00BA42C9"/>
    <w:rsid w:val="00BB0C32"/>
    <w:rsid w:val="00BD1E0F"/>
    <w:rsid w:val="00BD39C2"/>
    <w:rsid w:val="00BE0DE5"/>
    <w:rsid w:val="00BE6787"/>
    <w:rsid w:val="00C24B2C"/>
    <w:rsid w:val="00C33AFB"/>
    <w:rsid w:val="00C44A6C"/>
    <w:rsid w:val="00C47FF4"/>
    <w:rsid w:val="00C60780"/>
    <w:rsid w:val="00C939D7"/>
    <w:rsid w:val="00CA6971"/>
    <w:rsid w:val="00CB3D1A"/>
    <w:rsid w:val="00CF4421"/>
    <w:rsid w:val="00D43006"/>
    <w:rsid w:val="00D51C76"/>
    <w:rsid w:val="00D52D52"/>
    <w:rsid w:val="00D536F1"/>
    <w:rsid w:val="00D5543C"/>
    <w:rsid w:val="00DF08B9"/>
    <w:rsid w:val="00E02405"/>
    <w:rsid w:val="00E111E4"/>
    <w:rsid w:val="00E21751"/>
    <w:rsid w:val="00E226DF"/>
    <w:rsid w:val="00E23E2A"/>
    <w:rsid w:val="00E51294"/>
    <w:rsid w:val="00E55B8C"/>
    <w:rsid w:val="00E74FFC"/>
    <w:rsid w:val="00E85127"/>
    <w:rsid w:val="00ED196D"/>
    <w:rsid w:val="00EE0E2F"/>
    <w:rsid w:val="00EE66ED"/>
    <w:rsid w:val="00F165B5"/>
    <w:rsid w:val="00F27E78"/>
    <w:rsid w:val="00F37187"/>
    <w:rsid w:val="00F468A6"/>
    <w:rsid w:val="00F50B8E"/>
    <w:rsid w:val="00F57FC9"/>
    <w:rsid w:val="00F624B5"/>
    <w:rsid w:val="00F71638"/>
    <w:rsid w:val="00F8396D"/>
    <w:rsid w:val="00F843EB"/>
    <w:rsid w:val="00FA23D0"/>
    <w:rsid w:val="00FA27C4"/>
    <w:rsid w:val="00FB55CB"/>
    <w:rsid w:val="00FC35B6"/>
    <w:rsid w:val="00FD24AD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8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412</Words>
  <Characters>2267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cp:lastPrinted>2024-09-08T18:14:00Z</cp:lastPrinted>
  <dcterms:created xsi:type="dcterms:W3CDTF">2024-10-20T02:59:00Z</dcterms:created>
  <dcterms:modified xsi:type="dcterms:W3CDTF">2024-10-20T02:59:00Z</dcterms:modified>
</cp:coreProperties>
</file>