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3418C" w:rsidR="0083418C" w:rsidP="128DAFCE" w:rsidRDefault="0083418C" w14:paraId="62D5C2CD" w14:textId="54BD246C">
      <w:pPr>
        <w:pStyle w:val="Normal"/>
        <w:jc w:val="center"/>
      </w:pPr>
      <w:r w:rsidR="7D0EC6A2">
        <w:rPr/>
        <w:t xml:space="preserve"> </w:t>
      </w:r>
      <w:r>
        <w:drawing>
          <wp:inline wp14:editId="059EF4A1" wp14:anchorId="7703D99E">
            <wp:extent cx="5200650" cy="1114425"/>
            <wp:effectExtent l="0" t="0" r="0" b="0"/>
            <wp:docPr id="592926651" name="" title=""/>
            <wp:cNvGraphicFramePr>
              <a:graphicFrameLocks noChangeAspect="1"/>
            </wp:cNvGraphicFramePr>
            <a:graphic>
              <a:graphicData uri="http://schemas.openxmlformats.org/drawingml/2006/picture">
                <pic:pic>
                  <pic:nvPicPr>
                    <pic:cNvPr id="0" name=""/>
                    <pic:cNvPicPr/>
                  </pic:nvPicPr>
                  <pic:blipFill>
                    <a:blip r:embed="R27a2750f88634c1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00650" cy="1114425"/>
                    </a:xfrm>
                    <a:prstGeom prst="rect">
                      <a:avLst/>
                    </a:prstGeom>
                  </pic:spPr>
                </pic:pic>
              </a:graphicData>
            </a:graphic>
          </wp:inline>
        </w:drawing>
      </w:r>
      <w:r>
        <w:br/>
      </w:r>
    </w:p>
    <w:p w:rsidR="0C6167A1" w:rsidP="0C6167A1" w:rsidRDefault="0C6167A1" w14:paraId="4EB85A63"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0C6167A1" w:rsidR="0C6167A1">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0C6167A1" w:rsidP="0C6167A1" w:rsidRDefault="0C6167A1" w14:paraId="11E8DD46"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0C6167A1" w:rsidR="0C6167A1">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0C6167A1" w:rsidR="0C6167A1">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0C6167A1" w:rsidP="431B54ED" w:rsidRDefault="0C6167A1" w14:paraId="71BC87D6" w14:textId="0181EE36">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FECHA: </w:t>
      </w: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23 de</w:t>
      </w: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septiembre del 2024</w:t>
      </w:r>
    </w:p>
    <w:p w:rsidR="0C6167A1" w:rsidP="0C6167A1" w:rsidRDefault="0C6167A1" w14:paraId="0F296E4A"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0C6167A1" w:rsidP="0C6167A1" w:rsidRDefault="0C6167A1" w14:paraId="140E3EFA"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0C6167A1" w:rsidR="0C6167A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0C6167A1" w:rsidP="71A481CB" w:rsidRDefault="0C6167A1" w14:paraId="753E3F42" w14:textId="579CF917">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1A481CB" w:rsidR="71A481C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2             </w:t>
      </w:r>
      <w:r w:rsidRPr="71A481CB" w:rsidR="71A481C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0C6167A1" w:rsidP="71A481CB" w:rsidRDefault="0C6167A1" w14:paraId="1553599B" w14:textId="3EB62DDB">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1A481CB" w:rsidR="71A481C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2.- ASIGNATURA: español 2</w:t>
      </w:r>
    </w:p>
    <w:p w:rsidR="0C6167A1" w:rsidP="0C6167A1" w:rsidRDefault="0C6167A1" w14:paraId="23977489"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0C6167A1" w:rsidR="0C6167A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0C6167A1" w:rsidP="7D0EC6A2" w:rsidRDefault="0C6167A1" w14:paraId="16AD0E52" w14:textId="53AB23D6">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5</w:t>
      </w:r>
    </w:p>
    <w:p w:rsidR="0C6167A1" w:rsidP="0C6167A1" w:rsidRDefault="0C6167A1" w14:paraId="36432D06"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0C6167A1" w:rsidR="0C6167A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0C6167A1" w:rsidP="7D0EC6A2" w:rsidRDefault="0C6167A1" w14:paraId="512D1D2D" w14:textId="579C9F26">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Estructura de los ensayos </w:t>
      </w:r>
    </w:p>
    <w:p w:rsidR="0C6167A1" w:rsidP="7907E3A5" w:rsidRDefault="0C6167A1" w14:paraId="12642D1C" w14:textId="4E29B8BE">
      <w:pPr>
        <w:spacing w:after="0" w:line="276" w:lineRule="auto"/>
        <w:contextualSpacing/>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907E3A5" w:rsidR="7907E3A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Reconocer la riqueza de la diversidad lingüística </w:t>
      </w:r>
      <w:r w:rsidRPr="7907E3A5" w:rsidR="7907E3A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de México</w:t>
      </w:r>
      <w:r w:rsidRPr="7907E3A5" w:rsidR="7907E3A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y del mundo </w:t>
      </w:r>
    </w:p>
    <w:p w:rsidR="0C6167A1" w:rsidP="71A481CB" w:rsidRDefault="0C6167A1" w14:paraId="6FF21BDF" w14:textId="29FAE80A">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1A481CB" w:rsidR="71A481C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71A481CB" w:rsidR="71A481C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(X) LENGUAJES.  () SABERES Y PENSAMIENTO CIENTÍFICO.  () ÉTICA, NATURALEZA Y SOCIEDAD.    () DE LO HUMANO Y LO COMUNITARIO. </w:t>
      </w:r>
    </w:p>
    <w:p w:rsidR="0C6167A1" w:rsidP="0C6167A1" w:rsidRDefault="0C6167A1" w14:paraId="45DE8CB2"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0C6167A1" w:rsidR="0C6167A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0C6167A1" w:rsidR="0C6167A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0C6167A1" w:rsidR="0C6167A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0B8EEB83" w:rsidP="34C9666C" w:rsidRDefault="0B8EEB83" w14:paraId="08DC677A" w14:textId="52F824CF">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4C9666C" w:rsidR="34C9666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 CONTENIDOS: La diversidad de lenguas y su uso en la familia escolar y comunitaria</w:t>
      </w:r>
    </w:p>
    <w:p w:rsidR="0B8EEB83" w:rsidP="7D0EC6A2" w:rsidRDefault="0B8EEB83" w14:paraId="0C8879A8" w14:textId="472435CF">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11.-PDA: Expresa mediante un ensayo una </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postura crítica</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sobre necesidades intereses y problemas de la comunidad.</w:t>
      </w:r>
    </w:p>
    <w:p w:rsidR="0B8EEB83" w:rsidP="7D0EC6A2" w:rsidRDefault="0B8EEB83" w14:paraId="1E722EFA" w14:textId="1FFA48B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71A481CB" w:rsidP="34C9666C" w:rsidRDefault="71A481CB" w14:paraId="7F62F352" w14:textId="32AF1870">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4C9666C" w:rsidR="34C9666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libros </w:t>
      </w:r>
      <w:r w:rsidRPr="34C9666C" w:rsidR="34C9666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cuaderno</w:t>
      </w:r>
      <w:r w:rsidRPr="34C9666C" w:rsidR="34C9666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0B8EEB83" w:rsidP="7907E3A5" w:rsidRDefault="0B8EEB83" w14:paraId="41C92F10" w14:textId="623F542F">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7907E3A5" w:rsidR="7907E3A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7907E3A5" w:rsidR="7907E3A5">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 </w:t>
      </w:r>
      <w:r w:rsidRPr="7907E3A5" w:rsidR="7907E3A5">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libros.</w:t>
      </w:r>
    </w:p>
    <w:p w:rsidR="080F8F63" w:rsidP="28AD631F" w:rsidRDefault="080F8F63" w14:paraId="14D993C8" w14:textId="2CBD0A76">
      <w:pPr>
        <w:pStyle w:val="Normal"/>
        <w:widowControl w:val="0"/>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34C9666C" w:rsidR="34C9666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34C9666C" w:rsidR="34C9666C">
        <w:rPr>
          <w:rFonts w:ascii="Arial" w:hAnsi="Arial" w:eastAsia="Arial" w:cs="Arial"/>
          <w:b w:val="1"/>
          <w:bCs w:val="1"/>
          <w:i w:val="0"/>
          <w:iCs w:val="0"/>
          <w:caps w:val="0"/>
          <w:smallCaps w:val="0"/>
          <w:noProof w:val="0"/>
          <w:color w:val="000000" w:themeColor="text1" w:themeTint="FF" w:themeShade="FF"/>
          <w:sz w:val="24"/>
          <w:szCs w:val="24"/>
          <w:lang w:val="es-MX"/>
        </w:rPr>
        <w:t>INICIO:</w:t>
      </w:r>
      <w:r w:rsidRPr="34C9666C" w:rsidR="34C9666C">
        <w:rPr>
          <w:rFonts w:ascii="Arial" w:hAnsi="Arial" w:eastAsia="Arial" w:cs="Arial"/>
          <w:b w:val="0"/>
          <w:bCs w:val="0"/>
          <w:i w:val="0"/>
          <w:iCs w:val="0"/>
          <w:caps w:val="0"/>
          <w:smallCaps w:val="0"/>
          <w:noProof w:val="0"/>
          <w:color w:val="000000" w:themeColor="text1" w:themeTint="FF" w:themeShade="FF"/>
          <w:sz w:val="22"/>
          <w:szCs w:val="22"/>
          <w:lang w:val="es-ES"/>
        </w:rPr>
        <w:t xml:space="preserve"> Se saludará a los alumnos y se les </w:t>
      </w:r>
      <w:r w:rsidRPr="34C9666C" w:rsidR="34C9666C">
        <w:rPr>
          <w:rFonts w:ascii="Arial" w:hAnsi="Arial" w:eastAsia="Arial" w:cs="Arial"/>
          <w:b w:val="0"/>
          <w:bCs w:val="0"/>
          <w:i w:val="0"/>
          <w:iCs w:val="0"/>
          <w:caps w:val="0"/>
          <w:smallCaps w:val="0"/>
          <w:noProof w:val="0"/>
          <w:color w:val="000000" w:themeColor="text1" w:themeTint="FF" w:themeShade="FF"/>
          <w:sz w:val="22"/>
          <w:szCs w:val="22"/>
          <w:lang w:val="es-ES"/>
        </w:rPr>
        <w:t>pasará</w:t>
      </w:r>
      <w:r w:rsidRPr="34C9666C" w:rsidR="34C9666C">
        <w:rPr>
          <w:rFonts w:ascii="Arial" w:hAnsi="Arial" w:eastAsia="Arial" w:cs="Arial"/>
          <w:b w:val="0"/>
          <w:bCs w:val="0"/>
          <w:i w:val="0"/>
          <w:iCs w:val="0"/>
          <w:caps w:val="0"/>
          <w:smallCaps w:val="0"/>
          <w:noProof w:val="0"/>
          <w:color w:val="000000" w:themeColor="text1" w:themeTint="FF" w:themeShade="FF"/>
          <w:sz w:val="22"/>
          <w:szCs w:val="22"/>
          <w:lang w:val="es-ES"/>
        </w:rPr>
        <w:t xml:space="preserve"> lista.</w:t>
      </w:r>
    </w:p>
    <w:p w:rsidR="0C6167A1" w:rsidP="7D0EC6A2" w:rsidRDefault="0C6167A1" w14:paraId="1C80CC15" w14:textId="24A86871">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7D0EC6A2" w:rsidR="7D0EC6A2">
        <w:rPr>
          <w:rFonts w:ascii="Arial" w:hAnsi="Arial" w:eastAsia="Arial" w:cs="Arial"/>
          <w:b w:val="1"/>
          <w:bCs w:val="1"/>
          <w:i w:val="0"/>
          <w:iCs w:val="0"/>
          <w:caps w:val="0"/>
          <w:smallCaps w:val="0"/>
          <w:noProof w:val="0"/>
          <w:color w:val="000000" w:themeColor="text1" w:themeTint="FF" w:themeShade="FF"/>
          <w:sz w:val="22"/>
          <w:szCs w:val="22"/>
          <w:lang w:val="es-ES"/>
        </w:rPr>
        <w:t>15.- DESARROLLO: A los alumnos se les explicara como es la estructura de un ensayo.</w:t>
      </w:r>
    </w:p>
    <w:p w:rsidR="0C6167A1" w:rsidP="7D0EC6A2" w:rsidRDefault="0C6167A1" w14:paraId="6074F564" w14:textId="2A69D353">
      <w:pPr>
        <w:pStyle w:val="Normal"/>
        <w:widowControl w:val="0"/>
        <w:spacing w:before="0" w:beforeAutospacing="off" w:after="365" w:afterAutospacing="off" w:line="276" w:lineRule="auto"/>
        <w:jc w:val="left"/>
        <w:rPr>
          <w:rFonts w:ascii="Arial" w:hAnsi="Arial" w:eastAsia="Arial" w:cs="Arial"/>
          <w:b w:val="1"/>
          <w:bCs w:val="1"/>
          <w:i w:val="0"/>
          <w:iCs w:val="0"/>
          <w:caps w:val="0"/>
          <w:smallCaps w:val="0"/>
          <w:noProof w:val="0"/>
          <w:color w:val="000000" w:themeColor="text1" w:themeTint="FF" w:themeShade="FF"/>
          <w:sz w:val="22"/>
          <w:szCs w:val="22"/>
          <w:lang w:val="es-ES"/>
        </w:rPr>
      </w:pPr>
      <w:r w:rsidRPr="7D0EC6A2" w:rsidR="7D0EC6A2">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7D0EC6A2" w:rsidR="7D0EC6A2">
        <w:rPr>
          <w:rFonts w:ascii="sans-serif" w:hAnsi="sans-serif" w:eastAsia="sans-serif" w:cs="sans-serif"/>
          <w:b w:val="0"/>
          <w:bCs w:val="0"/>
          <w:i w:val="0"/>
          <w:iCs w:val="0"/>
          <w:caps w:val="0"/>
          <w:smallCaps w:val="0"/>
          <w:noProof w:val="0"/>
          <w:color w:val="000000" w:themeColor="text1" w:themeTint="FF" w:themeShade="FF"/>
          <w:sz w:val="24"/>
          <w:szCs w:val="24"/>
          <w:lang w:val="es-ES"/>
        </w:rPr>
        <w:t xml:space="preserve">Como es un género muy utilizado en las ciencias, su estructura mantiene una uniformidad con respecto a todos los textos de este tipo. Los ensayos están compuestos por los siguientes apartados: </w:t>
      </w:r>
    </w:p>
    <w:p w:rsidR="0C6167A1" w:rsidP="7D0EC6A2" w:rsidRDefault="0C6167A1" w14:paraId="594108AC" w14:textId="09F58D0C">
      <w:pPr>
        <w:widowControl w:val="0"/>
        <w:spacing w:before="0" w:beforeAutospacing="off" w:after="300" w:afterAutospacing="off" w:line="276" w:lineRule="auto"/>
        <w:jc w:val="both"/>
        <w:rPr>
          <w:rFonts w:ascii="Arial" w:hAnsi="Arial" w:eastAsia="Arial" w:cs="Arial"/>
          <w:b w:val="0"/>
          <w:bCs w:val="0"/>
          <w:i w:val="0"/>
          <w:iCs w:val="0"/>
          <w:caps w:val="0"/>
          <w:smallCaps w:val="0"/>
          <w:noProof w:val="0"/>
          <w:color w:val="000000" w:themeColor="text1" w:themeTint="FF" w:themeShade="FF"/>
          <w:sz w:val="24"/>
          <w:szCs w:val="24"/>
          <w:lang w:val="es-ES"/>
        </w:rPr>
      </w:pPr>
      <w:hyperlink r:id="Rbb3f583d024e4fe4">
        <w:r w:rsidRPr="7D0EC6A2" w:rsidR="7D0EC6A2">
          <w:rPr>
            <w:rStyle w:val="Hyperlink"/>
            <w:rFonts w:ascii="Arial" w:hAnsi="Arial" w:eastAsia="Arial" w:cs="Arial"/>
            <w:b w:val="0"/>
            <w:bCs w:val="0"/>
            <w:i w:val="0"/>
            <w:iCs w:val="0"/>
            <w:caps w:val="0"/>
            <w:smallCaps w:val="0"/>
            <w:noProof w:val="0"/>
            <w:color w:val="F038A5"/>
            <w:sz w:val="24"/>
            <w:szCs w:val="24"/>
            <w:lang w:val="es-ES"/>
          </w:rPr>
          <w:t>Introducción</w:t>
        </w:r>
      </w:hyperlink>
      <w:r w:rsidRPr="7D0EC6A2" w:rsidR="7D0EC6A2">
        <w:rPr>
          <w:rFonts w:ascii="Arial" w:hAnsi="Arial" w:eastAsia="Arial" w:cs="Arial"/>
          <w:b w:val="0"/>
          <w:bCs w:val="0"/>
          <w:i w:val="0"/>
          <w:iCs w:val="0"/>
          <w:caps w:val="0"/>
          <w:smallCaps w:val="0"/>
          <w:noProof w:val="0"/>
          <w:color w:val="000000" w:themeColor="text1" w:themeTint="FF" w:themeShade="FF"/>
          <w:sz w:val="24"/>
          <w:szCs w:val="24"/>
          <w:lang w:val="es-ES"/>
        </w:rPr>
        <w:t xml:space="preserve">. Es la presentación del trabajo. Allí se repasa a modo de apertura del tema a abordar. </w:t>
      </w:r>
      <w:r w:rsidRPr="7D0EC6A2" w:rsidR="7D0EC6A2">
        <w:rPr>
          <w:rFonts w:ascii="Arial" w:hAnsi="Arial" w:eastAsia="Arial" w:cs="Arial"/>
          <w:b w:val="0"/>
          <w:bCs w:val="0"/>
          <w:i w:val="0"/>
          <w:iCs w:val="0"/>
          <w:caps w:val="0"/>
          <w:smallCaps w:val="0"/>
          <w:noProof w:val="0"/>
          <w:color w:val="000000" w:themeColor="text1" w:themeTint="FF" w:themeShade="FF"/>
          <w:sz w:val="24"/>
          <w:szCs w:val="24"/>
          <w:lang w:val="es-ES"/>
        </w:rPr>
        <w:t>Los autores intentan utilizar la primera parte del ensayo para establecer las pautas que seguirán en el desarrollo teórico de este y exponer cómo se pensó.</w:t>
      </w:r>
      <w:r w:rsidRPr="7D0EC6A2" w:rsidR="7D0EC6A2">
        <w:rPr>
          <w:rFonts w:ascii="Arial" w:hAnsi="Arial" w:eastAsia="Arial" w:cs="Arial"/>
          <w:b w:val="0"/>
          <w:bCs w:val="0"/>
          <w:i w:val="0"/>
          <w:iCs w:val="0"/>
          <w:caps w:val="0"/>
          <w:smallCaps w:val="0"/>
          <w:noProof w:val="0"/>
          <w:color w:val="000000" w:themeColor="text1" w:themeTint="FF" w:themeShade="FF"/>
          <w:sz w:val="24"/>
          <w:szCs w:val="24"/>
          <w:lang w:val="es-ES"/>
        </w:rPr>
        <w:t xml:space="preserve"> </w:t>
      </w:r>
      <w:r w:rsidRPr="7D0EC6A2" w:rsidR="7D0EC6A2">
        <w:rPr>
          <w:rFonts w:ascii="Arial" w:hAnsi="Arial" w:eastAsia="Arial" w:cs="Arial"/>
          <w:b w:val="0"/>
          <w:bCs w:val="0"/>
          <w:i w:val="0"/>
          <w:iCs w:val="0"/>
          <w:caps w:val="0"/>
          <w:smallCaps w:val="0"/>
          <w:noProof w:val="0"/>
          <w:color w:val="000000" w:themeColor="text1" w:themeTint="FF" w:themeShade="FF"/>
          <w:sz w:val="24"/>
          <w:szCs w:val="24"/>
          <w:lang w:val="es-ES"/>
        </w:rPr>
        <w:t>Una buena introducción debe ofrecer un marco de lectura y pactar con el lector, fijar la rigurosidad de la exposición y proponer la hipótesis con la que se dialogar, el postulado que se quiere explicar, criticar o refutar.</w:t>
      </w:r>
      <w:r w:rsidRPr="7D0EC6A2" w:rsidR="7D0EC6A2">
        <w:rPr>
          <w:rFonts w:ascii="Arial" w:hAnsi="Arial" w:eastAsia="Arial" w:cs="Arial"/>
          <w:b w:val="0"/>
          <w:bCs w:val="0"/>
          <w:i w:val="0"/>
          <w:iCs w:val="0"/>
          <w:caps w:val="0"/>
          <w:smallCaps w:val="0"/>
          <w:noProof w:val="0"/>
          <w:color w:val="000000" w:themeColor="text1" w:themeTint="FF" w:themeShade="FF"/>
          <w:sz w:val="24"/>
          <w:szCs w:val="24"/>
          <w:lang w:val="es-ES"/>
        </w:rPr>
        <w:t xml:space="preserve">  </w:t>
      </w:r>
    </w:p>
    <w:p w:rsidR="0C6167A1" w:rsidP="7D0EC6A2" w:rsidRDefault="0C6167A1" w14:paraId="25B54E81" w14:textId="5F9A5E83">
      <w:pPr>
        <w:widowControl w:val="0"/>
        <w:spacing w:before="0" w:beforeAutospacing="off" w:after="300" w:afterAutospacing="off" w:line="276" w:lineRule="auto"/>
        <w:jc w:val="both"/>
        <w:rPr>
          <w:rFonts w:ascii="Arial" w:hAnsi="Arial" w:eastAsia="Arial" w:cs="Arial"/>
          <w:b w:val="0"/>
          <w:bCs w:val="0"/>
          <w:i w:val="0"/>
          <w:iCs w:val="0"/>
          <w:caps w:val="0"/>
          <w:smallCaps w:val="0"/>
          <w:noProof w:val="0"/>
          <w:color w:val="000000" w:themeColor="text1" w:themeTint="FF" w:themeShade="FF"/>
          <w:sz w:val="24"/>
          <w:szCs w:val="24"/>
          <w:lang w:val="es-ES"/>
        </w:rPr>
      </w:pPr>
      <w:hyperlink r:id="R230174d886574273">
        <w:r w:rsidRPr="7D0EC6A2" w:rsidR="7D0EC6A2">
          <w:rPr>
            <w:rStyle w:val="Hyperlink"/>
            <w:rFonts w:ascii="Arial" w:hAnsi="Arial" w:eastAsia="Arial" w:cs="Arial"/>
            <w:b w:val="0"/>
            <w:bCs w:val="0"/>
            <w:i w:val="0"/>
            <w:iCs w:val="0"/>
            <w:caps w:val="0"/>
            <w:smallCaps w:val="0"/>
            <w:noProof w:val="0"/>
            <w:color w:val="F038A5"/>
            <w:sz w:val="24"/>
            <w:szCs w:val="24"/>
            <w:lang w:val="es-ES"/>
          </w:rPr>
          <w:t>Desarrollo</w:t>
        </w:r>
      </w:hyperlink>
      <w:r w:rsidRPr="7D0EC6A2" w:rsidR="7D0EC6A2">
        <w:rPr>
          <w:rFonts w:ascii="Arial" w:hAnsi="Arial" w:eastAsia="Arial" w:cs="Arial"/>
          <w:b w:val="0"/>
          <w:bCs w:val="0"/>
          <w:i w:val="0"/>
          <w:iCs w:val="0"/>
          <w:caps w:val="0"/>
          <w:smallCaps w:val="0"/>
          <w:noProof w:val="0"/>
          <w:color w:val="000000" w:themeColor="text1" w:themeTint="FF" w:themeShade="FF"/>
          <w:sz w:val="24"/>
          <w:szCs w:val="24"/>
          <w:lang w:val="es-ES"/>
        </w:rPr>
        <w:t xml:space="preserve">. Es el cuerpo del trabajo en sí. En el desarrollo se van enlazando las argumentaciones del autor y el flujo de su pensamiento sobre el tema propuesto. </w:t>
      </w:r>
      <w:r w:rsidRPr="7D0EC6A2" w:rsidR="7D0EC6A2">
        <w:rPr>
          <w:rFonts w:ascii="Arial" w:hAnsi="Arial" w:eastAsia="Arial" w:cs="Arial"/>
          <w:b w:val="0"/>
          <w:bCs w:val="0"/>
          <w:i w:val="0"/>
          <w:iCs w:val="0"/>
          <w:caps w:val="0"/>
          <w:smallCaps w:val="0"/>
          <w:noProof w:val="0"/>
          <w:color w:val="000000" w:themeColor="text1" w:themeTint="FF" w:themeShade="FF"/>
          <w:sz w:val="24"/>
          <w:szCs w:val="24"/>
          <w:lang w:val="es-ES"/>
        </w:rPr>
        <w:t>Un buen desarrollo implica que cada idea incluida se acompaña de un análisis considerando lo dicho sobre el tema y el punto de vista original o auténtico del autor.</w:t>
      </w:r>
      <w:r w:rsidRPr="7D0EC6A2" w:rsidR="7D0EC6A2">
        <w:rPr>
          <w:rFonts w:ascii="Arial" w:hAnsi="Arial" w:eastAsia="Arial" w:cs="Arial"/>
          <w:b w:val="0"/>
          <w:bCs w:val="0"/>
          <w:i w:val="0"/>
          <w:iCs w:val="0"/>
          <w:caps w:val="0"/>
          <w:smallCaps w:val="0"/>
          <w:noProof w:val="0"/>
          <w:color w:val="000000" w:themeColor="text1" w:themeTint="FF" w:themeShade="FF"/>
          <w:sz w:val="24"/>
          <w:szCs w:val="24"/>
          <w:lang w:val="es-ES"/>
        </w:rPr>
        <w:t xml:space="preserve"> </w:t>
      </w:r>
    </w:p>
    <w:p w:rsidR="0C6167A1" w:rsidP="7D0EC6A2" w:rsidRDefault="0C6167A1" w14:paraId="33081750" w14:textId="1368FF73">
      <w:pPr>
        <w:widowControl w:val="0"/>
        <w:spacing w:before="0" w:beforeAutospacing="off" w:after="300" w:afterAutospacing="off" w:line="276" w:lineRule="auto"/>
        <w:jc w:val="both"/>
        <w:rPr>
          <w:rFonts w:ascii="Arial" w:hAnsi="Arial" w:eastAsia="Arial" w:cs="Arial"/>
          <w:b w:val="0"/>
          <w:bCs w:val="0"/>
          <w:i w:val="0"/>
          <w:iCs w:val="0"/>
          <w:caps w:val="0"/>
          <w:smallCaps w:val="0"/>
          <w:noProof w:val="0"/>
          <w:color w:val="000000" w:themeColor="text1" w:themeTint="FF" w:themeShade="FF"/>
          <w:sz w:val="24"/>
          <w:szCs w:val="24"/>
          <w:lang w:val="es-ES"/>
        </w:rPr>
      </w:pPr>
      <w:hyperlink r:id="R032b949ea8a24b4d">
        <w:r w:rsidRPr="7D0EC6A2" w:rsidR="7D0EC6A2">
          <w:rPr>
            <w:rStyle w:val="Hyperlink"/>
            <w:rFonts w:ascii="Arial" w:hAnsi="Arial" w:eastAsia="Arial" w:cs="Arial"/>
            <w:b w:val="0"/>
            <w:bCs w:val="0"/>
            <w:i w:val="0"/>
            <w:iCs w:val="0"/>
            <w:caps w:val="0"/>
            <w:smallCaps w:val="0"/>
            <w:noProof w:val="0"/>
            <w:color w:val="F038A5"/>
            <w:sz w:val="24"/>
            <w:szCs w:val="24"/>
            <w:lang w:val="es-ES"/>
          </w:rPr>
          <w:t>Conclusiones</w:t>
        </w:r>
      </w:hyperlink>
      <w:r w:rsidRPr="7D0EC6A2" w:rsidR="7D0EC6A2">
        <w:rPr>
          <w:rFonts w:ascii="Arial" w:hAnsi="Arial" w:eastAsia="Arial" w:cs="Arial"/>
          <w:b w:val="0"/>
          <w:bCs w:val="0"/>
          <w:i w:val="0"/>
          <w:iCs w:val="0"/>
          <w:caps w:val="0"/>
          <w:smallCaps w:val="0"/>
          <w:noProof w:val="0"/>
          <w:color w:val="000000" w:themeColor="text1" w:themeTint="FF" w:themeShade="FF"/>
          <w:sz w:val="24"/>
          <w:szCs w:val="24"/>
          <w:lang w:val="es-ES"/>
        </w:rPr>
        <w:t xml:space="preserve">. Es la parte en la que, después del desarrollo teórico, se sintetizan las nuevas ideas a las que se ha llegado y los aspectos más importantes para tener en cuenta. Las conclusiones son la demostración de que la </w:t>
      </w:r>
      <w:hyperlink r:id="Rc763289ac06e4cdc">
        <w:r w:rsidRPr="7D0EC6A2" w:rsidR="7D0EC6A2">
          <w:rPr>
            <w:rStyle w:val="Hyperlink"/>
            <w:rFonts w:ascii="Arial" w:hAnsi="Arial" w:eastAsia="Arial" w:cs="Arial"/>
            <w:b w:val="0"/>
            <w:bCs w:val="0"/>
            <w:i w:val="0"/>
            <w:iCs w:val="0"/>
            <w:caps w:val="0"/>
            <w:smallCaps w:val="0"/>
            <w:noProof w:val="0"/>
            <w:color w:val="F038A5"/>
            <w:sz w:val="24"/>
            <w:szCs w:val="24"/>
            <w:lang w:val="es-ES"/>
          </w:rPr>
          <w:t>hipótesis</w:t>
        </w:r>
      </w:hyperlink>
      <w:r w:rsidRPr="7D0EC6A2" w:rsidR="7D0EC6A2">
        <w:rPr>
          <w:rFonts w:ascii="Arial" w:hAnsi="Arial" w:eastAsia="Arial" w:cs="Arial"/>
          <w:b w:val="0"/>
          <w:bCs w:val="0"/>
          <w:i w:val="0"/>
          <w:iCs w:val="0"/>
          <w:caps w:val="0"/>
          <w:smallCaps w:val="0"/>
          <w:noProof w:val="0"/>
          <w:color w:val="000000" w:themeColor="text1" w:themeTint="FF" w:themeShade="FF"/>
          <w:sz w:val="24"/>
          <w:szCs w:val="24"/>
          <w:lang w:val="es-ES"/>
        </w:rPr>
        <w:t xml:space="preserve"> planteada era cierta o no y el lugar donde se expondrán los nuevos hallazgos que se tienen luego del transcurso del trabajo durante el ensayo. </w:t>
      </w:r>
    </w:p>
    <w:p w:rsidR="0C6167A1" w:rsidP="7D0EC6A2" w:rsidRDefault="0C6167A1" w14:paraId="3D44D2A7" w14:textId="747C3D7A">
      <w:pPr>
        <w:widowControl w:val="0"/>
        <w:spacing w:before="0" w:beforeAutospacing="off" w:after="300" w:afterAutospacing="off" w:line="276" w:lineRule="auto"/>
        <w:jc w:val="both"/>
        <w:rPr>
          <w:rFonts w:ascii="Arial" w:hAnsi="Arial" w:eastAsia="Arial" w:cs="Arial"/>
          <w:b w:val="0"/>
          <w:bCs w:val="0"/>
          <w:i w:val="0"/>
          <w:iCs w:val="0"/>
          <w:caps w:val="0"/>
          <w:smallCaps w:val="0"/>
          <w:noProof w:val="0"/>
          <w:color w:val="000000" w:themeColor="text1" w:themeTint="FF" w:themeShade="FF"/>
          <w:sz w:val="24"/>
          <w:szCs w:val="24"/>
          <w:lang w:val="es-ES"/>
        </w:rPr>
      </w:pPr>
      <w:hyperlink r:id="Rb7a3ff2ae2414ff9">
        <w:r w:rsidRPr="7D0EC6A2" w:rsidR="7D0EC6A2">
          <w:rPr>
            <w:rStyle w:val="Hyperlink"/>
            <w:rFonts w:ascii="Arial" w:hAnsi="Arial" w:eastAsia="Arial" w:cs="Arial"/>
            <w:b w:val="0"/>
            <w:bCs w:val="0"/>
            <w:i w:val="0"/>
            <w:iCs w:val="0"/>
            <w:caps w:val="0"/>
            <w:smallCaps w:val="0"/>
            <w:noProof w:val="0"/>
            <w:color w:val="F038A5"/>
            <w:sz w:val="24"/>
            <w:szCs w:val="24"/>
            <w:lang w:val="es-ES"/>
          </w:rPr>
          <w:t>Bibliografía</w:t>
        </w:r>
      </w:hyperlink>
      <w:r w:rsidRPr="7D0EC6A2" w:rsidR="7D0EC6A2">
        <w:rPr>
          <w:rFonts w:ascii="Arial" w:hAnsi="Arial" w:eastAsia="Arial" w:cs="Arial"/>
          <w:b w:val="0"/>
          <w:bCs w:val="0"/>
          <w:i w:val="0"/>
          <w:iCs w:val="0"/>
          <w:caps w:val="0"/>
          <w:smallCaps w:val="0"/>
          <w:noProof w:val="0"/>
          <w:color w:val="000000" w:themeColor="text1" w:themeTint="FF" w:themeShade="FF"/>
          <w:sz w:val="24"/>
          <w:szCs w:val="24"/>
          <w:lang w:val="es-ES"/>
        </w:rPr>
        <w:t xml:space="preserve">. Es la parte en que se incorporan las citas bibliográficas de los textos consultados durante la investigación. Estas fuentes se colocan luego de la conclusión para ofrecerlas al lector para una posible consulta si este deseara profundizar sobre determinada temática. </w:t>
      </w:r>
    </w:p>
    <w:p w:rsidR="0C6167A1" w:rsidP="7D0EC6A2" w:rsidRDefault="0C6167A1" w14:paraId="79E14F02" w14:textId="243B8C80">
      <w:pPr>
        <w:widowControl w:val="0"/>
        <w:spacing w:before="0" w:beforeAutospacing="off" w:after="300" w:afterAutospacing="off" w:line="276" w:lineRule="auto"/>
        <w:jc w:val="both"/>
      </w:pPr>
      <w:hyperlink r:id="Rcbfdc3f56cd1486c">
        <w:r w:rsidRPr="7D0EC6A2" w:rsidR="7D0EC6A2">
          <w:rPr>
            <w:rStyle w:val="Hyperlink"/>
            <w:rFonts w:ascii="Arial" w:hAnsi="Arial" w:eastAsia="Arial" w:cs="Arial"/>
            <w:b w:val="0"/>
            <w:bCs w:val="0"/>
            <w:i w:val="0"/>
            <w:iCs w:val="0"/>
            <w:caps w:val="0"/>
            <w:smallCaps w:val="0"/>
            <w:noProof w:val="0"/>
            <w:color w:val="F038A5"/>
            <w:sz w:val="24"/>
            <w:szCs w:val="24"/>
            <w:lang w:val="es-ES"/>
          </w:rPr>
          <w:t>Anexos</w:t>
        </w:r>
      </w:hyperlink>
      <w:r w:rsidRPr="7D0EC6A2" w:rsidR="7D0EC6A2">
        <w:rPr>
          <w:rFonts w:ascii="Arial" w:hAnsi="Arial" w:eastAsia="Arial" w:cs="Arial"/>
          <w:b w:val="0"/>
          <w:bCs w:val="0"/>
          <w:i w:val="0"/>
          <w:iCs w:val="0"/>
          <w:caps w:val="0"/>
          <w:smallCaps w:val="0"/>
          <w:noProof w:val="0"/>
          <w:color w:val="000000" w:themeColor="text1" w:themeTint="FF" w:themeShade="FF"/>
          <w:sz w:val="24"/>
          <w:szCs w:val="24"/>
          <w:lang w:val="es-ES"/>
        </w:rPr>
        <w:t xml:space="preserve">. Es una parte optativa. </w:t>
      </w:r>
      <w:r w:rsidRPr="7D0EC6A2" w:rsidR="7D0EC6A2">
        <w:rPr>
          <w:rFonts w:ascii="Arial" w:hAnsi="Arial" w:eastAsia="Arial" w:cs="Arial"/>
          <w:b w:val="0"/>
          <w:bCs w:val="0"/>
          <w:i w:val="0"/>
          <w:iCs w:val="0"/>
          <w:caps w:val="0"/>
          <w:smallCaps w:val="0"/>
          <w:noProof w:val="0"/>
          <w:color w:val="000000" w:themeColor="text1" w:themeTint="FF" w:themeShade="FF"/>
          <w:sz w:val="24"/>
          <w:szCs w:val="24"/>
          <w:lang w:val="es-ES"/>
        </w:rPr>
        <w:t>Aunque no es necesario incluir anexos en los ensayos, a veces hay información o recursos que no vale la pena incluir en el ensayo por su extensión o por interrumpir la cadencia de las ideas expuestas.</w:t>
      </w:r>
      <w:r w:rsidRPr="7D0EC6A2" w:rsidR="7D0EC6A2">
        <w:rPr>
          <w:rFonts w:ascii="Arial" w:hAnsi="Arial" w:eastAsia="Arial" w:cs="Arial"/>
          <w:b w:val="0"/>
          <w:bCs w:val="0"/>
          <w:i w:val="0"/>
          <w:iCs w:val="0"/>
          <w:caps w:val="0"/>
          <w:smallCaps w:val="0"/>
          <w:noProof w:val="0"/>
          <w:color w:val="000000" w:themeColor="text1" w:themeTint="FF" w:themeShade="FF"/>
          <w:sz w:val="24"/>
          <w:szCs w:val="24"/>
          <w:lang w:val="es-ES"/>
        </w:rPr>
        <w:t xml:space="preserve"> En estos casos se incluyen como anexos para su posterior consulta o para evidenciar procesos que se desarrollaron en la investigación. Estos pueden ser imágenes, diarios de campo, análisis, comparaciones, entre otros. </w:t>
      </w:r>
    </w:p>
    <w:p w:rsidR="0C6167A1" w:rsidP="7D0EC6A2" w:rsidRDefault="0C6167A1" w14:paraId="3490E612" w14:textId="5C7CB9A2">
      <w:pPr>
        <w:widowControl w:val="0"/>
        <w:spacing w:before="0" w:beforeAutospacing="off" w:after="300" w:afterAutospacing="off"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7D0EC6A2" w:rsidR="7D0EC6A2">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Los alumnos realizaran la actividad 1 ,2 de la </w:t>
      </w:r>
      <w:r w:rsidRPr="7D0EC6A2" w:rsidR="7D0EC6A2">
        <w:rPr>
          <w:rFonts w:ascii="Arial" w:hAnsi="Arial" w:eastAsia="Arial" w:cs="Arial"/>
          <w:b w:val="1"/>
          <w:bCs w:val="1"/>
          <w:i w:val="0"/>
          <w:iCs w:val="0"/>
          <w:caps w:val="0"/>
          <w:smallCaps w:val="0"/>
          <w:noProof w:val="0"/>
          <w:color w:val="000000" w:themeColor="text1" w:themeTint="FF" w:themeShade="FF"/>
          <w:sz w:val="22"/>
          <w:szCs w:val="22"/>
          <w:lang w:val="es-ES"/>
        </w:rPr>
        <w:t>página</w:t>
      </w:r>
      <w:r w:rsidRPr="7D0EC6A2" w:rsidR="7D0EC6A2">
        <w:rPr>
          <w:rFonts w:ascii="Arial" w:hAnsi="Arial" w:eastAsia="Arial" w:cs="Arial"/>
          <w:b w:val="1"/>
          <w:bCs w:val="1"/>
          <w:i w:val="0"/>
          <w:iCs w:val="0"/>
          <w:caps w:val="0"/>
          <w:smallCaps w:val="0"/>
          <w:noProof w:val="0"/>
          <w:color w:val="000000" w:themeColor="text1" w:themeTint="FF" w:themeShade="FF"/>
          <w:sz w:val="22"/>
          <w:szCs w:val="22"/>
          <w:lang w:val="es-ES"/>
        </w:rPr>
        <w:t xml:space="preserve"> 33 para </w:t>
      </w:r>
      <w:r w:rsidRPr="7D0EC6A2" w:rsidR="7D0EC6A2">
        <w:rPr>
          <w:rFonts w:ascii="Arial" w:hAnsi="Arial" w:eastAsia="Arial" w:cs="Arial"/>
          <w:b w:val="1"/>
          <w:bCs w:val="1"/>
          <w:i w:val="0"/>
          <w:iCs w:val="0"/>
          <w:caps w:val="0"/>
          <w:smallCaps w:val="0"/>
          <w:noProof w:val="0"/>
          <w:color w:val="000000" w:themeColor="text1" w:themeTint="FF" w:themeShade="FF"/>
          <w:sz w:val="22"/>
          <w:szCs w:val="22"/>
          <w:lang w:val="es-ES"/>
        </w:rPr>
        <w:t>retroalimentaran tema</w:t>
      </w:r>
      <w:r w:rsidRPr="7D0EC6A2" w:rsidR="7D0EC6A2">
        <w:rPr>
          <w:rFonts w:ascii="Arial" w:hAnsi="Arial" w:eastAsia="Arial" w:cs="Arial"/>
          <w:b w:val="1"/>
          <w:bCs w:val="1"/>
          <w:i w:val="0"/>
          <w:iCs w:val="0"/>
          <w:caps w:val="0"/>
          <w:smallCaps w:val="0"/>
          <w:noProof w:val="0"/>
          <w:color w:val="000000" w:themeColor="text1" w:themeTint="FF" w:themeShade="FF"/>
          <w:sz w:val="22"/>
          <w:szCs w:val="22"/>
          <w:lang w:val="es-ES"/>
        </w:rPr>
        <w:t>.</w:t>
      </w:r>
    </w:p>
    <w:p w:rsidR="7D0EC6A2" w:rsidP="7D0EC6A2" w:rsidRDefault="7D0EC6A2" w14:paraId="11E17BDB" w14:textId="5D851136">
      <w:pPr>
        <w:pStyle w:val="Normal"/>
        <w:spacing w:before="0" w:beforeAutospacing="off" w:after="300" w:afterAutospacing="off"/>
        <w:jc w:val="both"/>
      </w:pPr>
      <w:r>
        <w:drawing>
          <wp:inline wp14:editId="1BD076D9" wp14:anchorId="75BCDE01">
            <wp:extent cx="2762250" cy="4314825"/>
            <wp:effectExtent l="0" t="0" r="0" b="0"/>
            <wp:docPr id="1558301805" name="" title=""/>
            <wp:cNvGraphicFramePr>
              <a:graphicFrameLocks noChangeAspect="1"/>
            </wp:cNvGraphicFramePr>
            <a:graphic>
              <a:graphicData uri="http://schemas.openxmlformats.org/drawingml/2006/picture">
                <pic:pic>
                  <pic:nvPicPr>
                    <pic:cNvPr id="0" name=""/>
                    <pic:cNvPicPr/>
                  </pic:nvPicPr>
                  <pic:blipFill>
                    <a:blip r:embed="R395d7ab1d848404d">
                      <a:extLst>
                        <a:ext xmlns:a="http://schemas.openxmlformats.org/drawingml/2006/main" uri="{28A0092B-C50C-407E-A947-70E740481C1C}">
                          <a14:useLocalDpi val="0"/>
                        </a:ext>
                      </a:extLst>
                    </a:blip>
                    <a:stretch>
                      <a:fillRect/>
                    </a:stretch>
                  </pic:blipFill>
                  <pic:spPr>
                    <a:xfrm>
                      <a:off x="0" y="0"/>
                      <a:ext cx="2762250" cy="4314825"/>
                    </a:xfrm>
                    <a:prstGeom prst="rect">
                      <a:avLst/>
                    </a:prstGeom>
                  </pic:spPr>
                </pic:pic>
              </a:graphicData>
            </a:graphic>
          </wp:inline>
        </w:drawing>
      </w:r>
    </w:p>
    <w:p w:rsidR="0C6167A1" w:rsidP="34C9666C" w:rsidRDefault="0C6167A1" w14:paraId="790BC567" w14:textId="0A32F6B5">
      <w:pPr>
        <w:pStyle w:val="Normal"/>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34C9666C" w:rsidR="34C9666C">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(x) Grupal (*)     </w:t>
      </w:r>
    </w:p>
    <w:p w:rsidR="0C6167A1" w:rsidP="0C6167A1" w:rsidRDefault="0C6167A1" w14:paraId="778617A6"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0C6167A1" w:rsidR="0C6167A1">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0C6167A1" w:rsidP="0B8EEB83" w:rsidRDefault="0C6167A1" w14:paraId="1F93053A"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0B8EEB83" w:rsidR="0B8EEB83">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0C6167A1" w:rsidP="0C6167A1" w:rsidRDefault="0C6167A1" w14:paraId="5B5F5739"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0C6167A1" w:rsidR="0C6167A1">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0C6167A1" w:rsidR="0C6167A1">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0C6167A1" w:rsidP="0C6167A1" w:rsidRDefault="0C6167A1" w14:paraId="01843A57"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0C6167A1" w:rsidR="0C6167A1">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0C6167A1" w:rsidR="0C6167A1">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0C6167A1" w:rsidP="0C6167A1" w:rsidRDefault="0C6167A1" w14:paraId="2B74F757"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0C6167A1" w:rsidR="0C6167A1">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0C6167A1" w:rsidR="0C6167A1">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7309FEBB" w:rsidP="7D0EC6A2" w:rsidRDefault="7309FEBB" w14:paraId="7FF874E3" w14:textId="0D63A140">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Arial" w:hAnsi="Arial" w:eastAsia="Arial" w:cs="Arial"/>
          <w:b w:val="1"/>
          <w:bCs w:val="1"/>
          <w:i w:val="0"/>
          <w:iCs w:val="0"/>
          <w:caps w:val="0"/>
          <w:smallCaps w:val="0"/>
          <w:noProof w:val="0"/>
          <w:color w:val="000000" w:themeColor="text1" w:themeTint="FF" w:themeShade="FF"/>
          <w:sz w:val="22"/>
          <w:szCs w:val="22"/>
          <w:lang w:val="es-ES"/>
        </w:rPr>
        <w:t>18.- TAREA:</w:t>
      </w:r>
      <w:r w:rsidRPr="7D0EC6A2" w:rsidR="7D0EC6A2">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t xml:space="preserve">. </w:t>
      </w:r>
      <w:r w:rsidRPr="7D0EC6A2" w:rsidR="7D0EC6A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Los alumnos realizaran la página 34 de tarea para retroalimentaran el tema </w:t>
      </w:r>
      <w:r w:rsidRPr="7D0EC6A2" w:rsidR="7D0EC6A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visto.</w:t>
      </w:r>
    </w:p>
    <w:p w:rsidR="28AD631F" w:rsidP="34C9666C" w:rsidRDefault="28AD631F" w14:paraId="6DA6E51E" w14:textId="6ED2E9F4">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4C9666C" w:rsidP="34C9666C" w:rsidRDefault="34C9666C" w14:paraId="321DFA14" w14:textId="439CF267">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4C9666C" w:rsidP="34C9666C" w:rsidRDefault="34C9666C" w14:paraId="481D68CC" w14:textId="09712F97">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4C9666C" w:rsidP="34C9666C" w:rsidRDefault="34C9666C" w14:paraId="24B3DD32" w14:textId="1BE119F3">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4C9666C" w:rsidP="34C9666C" w:rsidRDefault="34C9666C" w14:paraId="77C7308D" w14:textId="418326CF">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4C9666C" w:rsidP="34C9666C" w:rsidRDefault="34C9666C" w14:paraId="7551FC12" w14:textId="32B02B60">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4C9666C" w:rsidP="34C9666C" w:rsidRDefault="34C9666C" w14:paraId="5DADABA7" w14:textId="7AE26DA0">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4C9666C" w:rsidP="34C9666C" w:rsidRDefault="34C9666C" w14:paraId="0F7125AA" w14:textId="1A20C79B">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4C9666C" w:rsidP="34C9666C" w:rsidRDefault="34C9666C" w14:paraId="319DEAA6" w14:textId="7D362A4C">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4C9666C" w:rsidP="34C9666C" w:rsidRDefault="34C9666C" w14:paraId="563FABF5" w14:textId="73F822DF">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4C9666C" w:rsidP="34C9666C" w:rsidRDefault="34C9666C" w14:paraId="4EFBBE2E" w14:textId="5B9AB7A7">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4C9666C" w:rsidP="34C9666C" w:rsidRDefault="34C9666C" w14:paraId="40E5564A" w14:textId="4F22E654">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4C9666C" w:rsidP="34C9666C" w:rsidRDefault="34C9666C" w14:paraId="22B5530D" w14:textId="2C67E465">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4C9666C" w:rsidP="34C9666C" w:rsidRDefault="34C9666C" w14:paraId="38B9DE15" w14:textId="4782FE1B">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4C9666C" w:rsidP="34C9666C" w:rsidRDefault="34C9666C" w14:paraId="4E795AC1" w14:textId="47F2ACC5">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4C9666C" w:rsidP="34C9666C" w:rsidRDefault="34C9666C" w14:paraId="47DE08C6" w14:textId="7D964B72">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4C9666C" w:rsidP="34C9666C" w:rsidRDefault="34C9666C" w14:paraId="330CE6B1" w14:textId="0A2342E7">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4C9666C" w:rsidP="34C9666C" w:rsidRDefault="34C9666C" w14:paraId="312B2456" w14:textId="609C700E">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4C9666C" w:rsidP="34C9666C" w:rsidRDefault="34C9666C" w14:paraId="7F4BA704" w14:textId="14FFBD32">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4C9666C" w:rsidP="34C9666C" w:rsidRDefault="34C9666C" w14:paraId="25A126D8" w14:textId="6AA891D4">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4C9666C" w:rsidP="34C9666C" w:rsidRDefault="34C9666C" w14:paraId="136D004D" w14:textId="68C15C38">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34C9666C" w:rsidP="34C9666C" w:rsidRDefault="34C9666C" w14:paraId="76AFFC00" w14:textId="32DDAEAF">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309FEBB" w:rsidP="7D0EC6A2" w:rsidRDefault="7309FEBB" w14:paraId="2C945EEE" w14:textId="48154E80">
      <w:pPr>
        <w:pStyle w:val="Normal"/>
        <w:widowControl w:val="0"/>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309FEBB" w:rsidP="34C9666C" w:rsidRDefault="7309FEBB" w14:paraId="0D938FB2" w14:textId="3AFF959C">
      <w:pPr>
        <w:pStyle w:val="Normal"/>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309FEBB" w:rsidP="34C9666C" w:rsidRDefault="7309FEBB" w14:paraId="1E912182" w14:textId="2CE1C9D9">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309FEBB" w:rsidP="431B54ED" w:rsidRDefault="7309FEBB" w14:paraId="1AC76D68" w14:textId="1E6A21A3">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309FEBB" w:rsidP="34C9666C" w:rsidRDefault="7309FEBB" w14:paraId="614FD798" w14:textId="7E2E2843">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309FEBB" w:rsidP="7D0EC6A2" w:rsidRDefault="7309FEBB" w14:paraId="5BED6621" w14:textId="1FCEA085">
      <w:pPr>
        <w:pStyle w:val="Normal"/>
        <w:spacing w:after="0" w:line="276" w:lineRule="auto"/>
        <w:jc w:val="center"/>
      </w:pPr>
      <w:r>
        <w:drawing>
          <wp:inline wp14:editId="5ECD5F16" wp14:anchorId="148B4FEA">
            <wp:extent cx="5200650" cy="1114425"/>
            <wp:effectExtent l="0" t="0" r="0" b="0"/>
            <wp:docPr id="535075170" name="" title=""/>
            <wp:cNvGraphicFramePr>
              <a:graphicFrameLocks noChangeAspect="1"/>
            </wp:cNvGraphicFramePr>
            <a:graphic>
              <a:graphicData uri="http://schemas.openxmlformats.org/drawingml/2006/picture">
                <pic:pic>
                  <pic:nvPicPr>
                    <pic:cNvPr id="0" name=""/>
                    <pic:cNvPicPr/>
                  </pic:nvPicPr>
                  <pic:blipFill>
                    <a:blip r:embed="R537f9f2d2e794ed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r>
        <w:br/>
      </w:r>
    </w:p>
    <w:p w:rsidR="7309FEBB" w:rsidP="7D0EC6A2" w:rsidRDefault="7309FEBB" w14:paraId="5262B6C8"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7309FEBB" w:rsidP="7D0EC6A2" w:rsidRDefault="7309FEBB" w14:paraId="7EDF3A87"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7D0EC6A2" w:rsidR="7D0EC6A2">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7309FEBB" w:rsidP="7D0EC6A2" w:rsidRDefault="7309FEBB" w14:paraId="4B538DEE" w14:textId="1CBC7471">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FECHA: </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24 de</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septiembre del 2024</w:t>
      </w:r>
    </w:p>
    <w:p w:rsidR="7309FEBB" w:rsidP="7D0EC6A2" w:rsidRDefault="7309FEBB" w14:paraId="35686179"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7309FEBB" w:rsidP="7D0EC6A2" w:rsidRDefault="7309FEBB" w14:paraId="43308C59"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7309FEBB" w:rsidP="7D0EC6A2" w:rsidRDefault="7309FEBB" w14:paraId="0449EB06" w14:textId="579CF917">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2             </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7309FEBB" w:rsidP="7D0EC6A2" w:rsidRDefault="7309FEBB" w14:paraId="2A05EA73" w14:textId="3EB62DDB">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2.- ASIGNATURA: español 2</w:t>
      </w:r>
    </w:p>
    <w:p w:rsidR="7309FEBB" w:rsidP="7D0EC6A2" w:rsidRDefault="7309FEBB" w14:paraId="15B9CCA5"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7309FEBB" w:rsidP="7D0EC6A2" w:rsidRDefault="7309FEBB" w14:paraId="060639E5" w14:textId="53AB23D6">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5</w:t>
      </w:r>
    </w:p>
    <w:p w:rsidR="7309FEBB" w:rsidP="7D0EC6A2" w:rsidRDefault="7309FEBB" w14:paraId="324BDCA4"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7309FEBB" w:rsidP="7D0EC6A2" w:rsidRDefault="7309FEBB" w14:paraId="63811964" w14:textId="579C9F26">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Estructura de los ensayos </w:t>
      </w:r>
    </w:p>
    <w:p w:rsidR="7309FEBB" w:rsidP="7D0EC6A2" w:rsidRDefault="7309FEBB" w14:paraId="75F95467" w14:textId="4E29B8BE">
      <w:pPr>
        <w:spacing w:after="0" w:line="276" w:lineRule="auto"/>
        <w:contextualSpacing/>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Reconocer la riqueza de la diversidad lingüística de México y del mundo </w:t>
      </w:r>
    </w:p>
    <w:p w:rsidR="7309FEBB" w:rsidP="7D0EC6A2" w:rsidRDefault="7309FEBB" w14:paraId="264C7119" w14:textId="29FAE80A">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7D0EC6A2" w:rsidR="7D0EC6A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(X) LENGUAJES.  () SABERES Y PENSAMIENTO CIENTÍFICO.  () ÉTICA, NATURALEZA Y SOCIEDAD.    () DE LO HUMANO Y LO COMUNITARIO. </w:t>
      </w:r>
    </w:p>
    <w:p w:rsidR="7309FEBB" w:rsidP="7D0EC6A2" w:rsidRDefault="7309FEBB" w14:paraId="4C922E98"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7D0EC6A2" w:rsidR="7D0EC6A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7309FEBB" w:rsidP="7D0EC6A2" w:rsidRDefault="7309FEBB" w14:paraId="64FCCD08" w14:textId="52F824CF">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 CONTENIDOS: La diversidad de lenguas y su uso en la familia escolar y comunitaria</w:t>
      </w:r>
    </w:p>
    <w:p w:rsidR="7309FEBB" w:rsidP="7D0EC6A2" w:rsidRDefault="7309FEBB" w14:paraId="2473ED3B" w14:textId="07452544">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11.-PDA: Expresa mediante un ensayo una </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postura crítica</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sobre necesidades intereses y problemas de la comunidad.</w:t>
      </w:r>
    </w:p>
    <w:p w:rsidR="7309FEBB" w:rsidP="7D0EC6A2" w:rsidRDefault="7309FEBB" w14:paraId="040E6F59" w14:textId="1FFA48B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7309FEBB" w:rsidP="7D0EC6A2" w:rsidRDefault="7309FEBB" w14:paraId="00EF1A48" w14:textId="32AF1870">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libros cuaderno </w:t>
      </w:r>
    </w:p>
    <w:p w:rsidR="7309FEBB" w:rsidP="7D0EC6A2" w:rsidRDefault="7309FEBB" w14:paraId="149844F8" w14:textId="623F542F">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7D0EC6A2" w:rsidR="7D0EC6A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 libros.</w:t>
      </w:r>
    </w:p>
    <w:p w:rsidR="7309FEBB" w:rsidP="7D0EC6A2" w:rsidRDefault="7309FEBB" w14:paraId="15E6FB48" w14:textId="2CBD0A76">
      <w:pPr>
        <w:pStyle w:val="Normal"/>
        <w:widowControl w:val="0"/>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7D0EC6A2" w:rsidR="7D0EC6A2">
        <w:rPr>
          <w:rFonts w:ascii="Arial" w:hAnsi="Arial" w:eastAsia="Arial" w:cs="Arial"/>
          <w:b w:val="1"/>
          <w:bCs w:val="1"/>
          <w:i w:val="0"/>
          <w:iCs w:val="0"/>
          <w:caps w:val="0"/>
          <w:smallCaps w:val="0"/>
          <w:noProof w:val="0"/>
          <w:color w:val="000000" w:themeColor="text1" w:themeTint="FF" w:themeShade="FF"/>
          <w:sz w:val="24"/>
          <w:szCs w:val="24"/>
          <w:lang w:val="es-MX"/>
        </w:rPr>
        <w:t>INICIO:</w:t>
      </w:r>
      <w:r w:rsidRPr="7D0EC6A2" w:rsidR="7D0EC6A2">
        <w:rPr>
          <w:rFonts w:ascii="Arial" w:hAnsi="Arial" w:eastAsia="Arial" w:cs="Arial"/>
          <w:b w:val="0"/>
          <w:bCs w:val="0"/>
          <w:i w:val="0"/>
          <w:iCs w:val="0"/>
          <w:caps w:val="0"/>
          <w:smallCaps w:val="0"/>
          <w:noProof w:val="0"/>
          <w:color w:val="000000" w:themeColor="text1" w:themeTint="FF" w:themeShade="FF"/>
          <w:sz w:val="22"/>
          <w:szCs w:val="22"/>
          <w:lang w:val="es-ES"/>
        </w:rPr>
        <w:t xml:space="preserve"> Se saludará a los alumnos y se les pasará lista.</w:t>
      </w:r>
    </w:p>
    <w:p w:rsidR="7309FEBB" w:rsidP="7D0EC6A2" w:rsidRDefault="7309FEBB" w14:paraId="5BC1E93C" w14:textId="6AB9B824">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7D0EC6A2" w:rsidR="7D0EC6A2">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A los alumnos se les explicará </w:t>
      </w:r>
      <w:r w:rsidRPr="7D0EC6A2" w:rsidR="7D0EC6A2">
        <w:rPr>
          <w:rFonts w:ascii="Arial" w:hAnsi="Arial" w:eastAsia="Arial" w:cs="Arial"/>
          <w:b w:val="1"/>
          <w:bCs w:val="1"/>
          <w:i w:val="0"/>
          <w:iCs w:val="0"/>
          <w:caps w:val="0"/>
          <w:smallCaps w:val="0"/>
          <w:noProof w:val="0"/>
          <w:color w:val="000000" w:themeColor="text1" w:themeTint="FF" w:themeShade="FF"/>
          <w:sz w:val="22"/>
          <w:szCs w:val="22"/>
          <w:lang w:val="es-ES"/>
        </w:rPr>
        <w:t>cómo</w:t>
      </w:r>
      <w:r w:rsidRPr="7D0EC6A2" w:rsidR="7D0EC6A2">
        <w:rPr>
          <w:rFonts w:ascii="Arial" w:hAnsi="Arial" w:eastAsia="Arial" w:cs="Arial"/>
          <w:b w:val="1"/>
          <w:bCs w:val="1"/>
          <w:i w:val="0"/>
          <w:iCs w:val="0"/>
          <w:caps w:val="0"/>
          <w:smallCaps w:val="0"/>
          <w:noProof w:val="0"/>
          <w:color w:val="000000" w:themeColor="text1" w:themeTint="FF" w:themeShade="FF"/>
          <w:sz w:val="22"/>
          <w:szCs w:val="22"/>
          <w:lang w:val="es-ES"/>
        </w:rPr>
        <w:t xml:space="preserve"> se relaciona las características y el tipo de cada uno con la actividad 4 de la página 35 donde se podrá desarrollar más su aprendizaje.</w:t>
      </w:r>
    </w:p>
    <w:p w:rsidR="7309FEBB" w:rsidP="7D0EC6A2" w:rsidRDefault="7309FEBB" w14:paraId="60002287" w14:textId="44946296">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309FEBB" w:rsidP="7D0EC6A2" w:rsidRDefault="7309FEBB" w14:paraId="4C3A1CCD" w14:textId="2334B434">
      <w:pPr>
        <w:pStyle w:val="Normal"/>
        <w:widowControl w:val="0"/>
        <w:spacing w:after="0" w:line="240" w:lineRule="auto"/>
        <w:jc w:val="both"/>
      </w:pPr>
      <w:r>
        <w:drawing>
          <wp:inline wp14:editId="04E20A69" wp14:anchorId="6F9472A1">
            <wp:extent cx="5199459" cy="3267075"/>
            <wp:effectExtent l="0" t="0" r="0" b="0"/>
            <wp:docPr id="1849029509" name="" title=""/>
            <wp:cNvGraphicFramePr>
              <a:graphicFrameLocks noChangeAspect="1"/>
            </wp:cNvGraphicFramePr>
            <a:graphic>
              <a:graphicData uri="http://schemas.openxmlformats.org/drawingml/2006/picture">
                <pic:pic>
                  <pic:nvPicPr>
                    <pic:cNvPr id="0" name=""/>
                    <pic:cNvPicPr/>
                  </pic:nvPicPr>
                  <pic:blipFill>
                    <a:blip r:embed="R836ba152eb7e4f6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99459" cy="3267075"/>
                    </a:xfrm>
                    <a:prstGeom prst="rect">
                      <a:avLst/>
                    </a:prstGeom>
                  </pic:spPr>
                </pic:pic>
              </a:graphicData>
            </a:graphic>
          </wp:inline>
        </w:drawing>
      </w:r>
    </w:p>
    <w:p w:rsidR="7309FEBB" w:rsidP="431B54ED" w:rsidRDefault="7309FEBB" w14:paraId="0FAF12C1" w14:textId="5C873609">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16.- CIERRE: los alumnos realizaran en su cuaderno el cuadro de tipos de textos.</w:t>
      </w:r>
    </w:p>
    <w:p w:rsidR="431B54ED" w:rsidP="431B54ED" w:rsidRDefault="431B54ED" w14:paraId="07B93AEE" w14:textId="21EB311D">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56DC6213" w14:textId="5A2450F6">
      <w:pPr>
        <w:pStyle w:val="Normal"/>
        <w:widowControl w:val="0"/>
        <w:spacing w:after="0" w:line="240" w:lineRule="auto"/>
        <w:jc w:val="both"/>
      </w:pPr>
      <w:r>
        <w:drawing>
          <wp:inline wp14:editId="6C4250CA" wp14:anchorId="32DEEBFA">
            <wp:extent cx="6486525" cy="3048000"/>
            <wp:effectExtent l="0" t="0" r="0" b="0"/>
            <wp:docPr id="744838688" name="" title=""/>
            <wp:cNvGraphicFramePr>
              <a:graphicFrameLocks noChangeAspect="1"/>
            </wp:cNvGraphicFramePr>
            <a:graphic>
              <a:graphicData uri="http://schemas.openxmlformats.org/drawingml/2006/picture">
                <pic:pic>
                  <pic:nvPicPr>
                    <pic:cNvPr id="0" name=""/>
                    <pic:cNvPicPr/>
                  </pic:nvPicPr>
                  <pic:blipFill>
                    <a:blip r:embed="Rd61bdbb4948a4052">
                      <a:extLst>
                        <a:ext xmlns:a="http://schemas.openxmlformats.org/drawingml/2006/main" uri="{28A0092B-C50C-407E-A947-70E740481C1C}">
                          <a14:useLocalDpi val="0"/>
                        </a:ext>
                      </a:extLst>
                    </a:blip>
                    <a:stretch>
                      <a:fillRect/>
                    </a:stretch>
                  </pic:blipFill>
                  <pic:spPr>
                    <a:xfrm>
                      <a:off x="0" y="0"/>
                      <a:ext cx="6486525" cy="3048000"/>
                    </a:xfrm>
                    <a:prstGeom prst="rect">
                      <a:avLst/>
                    </a:prstGeom>
                  </pic:spPr>
                </pic:pic>
              </a:graphicData>
            </a:graphic>
          </wp:inline>
        </w:drawing>
      </w:r>
    </w:p>
    <w:p w:rsidR="7309FEBB" w:rsidP="7D0EC6A2" w:rsidRDefault="7309FEBB" w14:paraId="2F37B3DC" w14:textId="0A32F6B5">
      <w:pPr>
        <w:pStyle w:val="Normal"/>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7D0EC6A2" w:rsidR="7D0EC6A2">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(x) Grupal (*)     </w:t>
      </w:r>
    </w:p>
    <w:p w:rsidR="7309FEBB" w:rsidP="7D0EC6A2" w:rsidRDefault="7309FEBB" w14:paraId="2B64C546"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7D0EC6A2" w:rsidR="7D0EC6A2">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7309FEBB" w:rsidP="7D0EC6A2" w:rsidRDefault="7309FEBB" w14:paraId="6E555867"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7D0EC6A2" w:rsidR="7D0EC6A2">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7309FEBB" w:rsidP="7D0EC6A2" w:rsidRDefault="7309FEBB" w14:paraId="30DCAA6A"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D0EC6A2" w:rsidR="7D0EC6A2">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7D0EC6A2" w:rsidR="7D0EC6A2">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7309FEBB" w:rsidP="7D0EC6A2" w:rsidRDefault="7309FEBB" w14:paraId="32EC5FDC"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D0EC6A2" w:rsidR="7D0EC6A2">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7D0EC6A2" w:rsidR="7D0EC6A2">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7309FEBB" w:rsidP="7D0EC6A2" w:rsidRDefault="7309FEBB" w14:paraId="5C4FDFED"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D0EC6A2" w:rsidR="7D0EC6A2">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7D0EC6A2" w:rsidR="7D0EC6A2">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7309FEBB" w:rsidP="431B54ED" w:rsidRDefault="7309FEBB" w14:paraId="5AA5D18D" w14:textId="11DE05AD">
      <w:pPr>
        <w:pStyle w:val="Normal"/>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12"/>
          <w:szCs w:val="12"/>
          <w:lang w:val="es-MX"/>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18.- TAREA:</w:t>
      </w:r>
      <w:r w:rsidRPr="431B54ED" w:rsidR="431B54ED">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t>.</w:t>
      </w:r>
      <w:r w:rsidRPr="431B54ED" w:rsidR="431B54E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Los alumnos realizaran la actividad 1 ,2 de la </w:t>
      </w:r>
      <w:r w:rsidRPr="431B54ED" w:rsidR="431B54E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página</w:t>
      </w:r>
      <w:r w:rsidRPr="431B54ED" w:rsidR="431B54E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36,37</w:t>
      </w:r>
    </w:p>
    <w:p w:rsidR="7309FEBB" w:rsidP="7D0EC6A2" w:rsidRDefault="7309FEBB" w14:paraId="236473D3" w14:textId="6ED2E9F4">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309FEBB" w:rsidP="7D0EC6A2" w:rsidRDefault="7309FEBB" w14:paraId="0733D49A" w14:textId="439CF267">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431B54ED" w:rsidRDefault="7D0EC6A2" w14:paraId="2F14B8CD" w14:textId="411CCE4A">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1E01B3BA" w14:textId="410BDA99">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7458D535" w14:textId="2F6CAE33">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041D068F" w14:textId="2704BA8E">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74AF88B9" w14:textId="3AEC9A7D">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6C571BA6" w14:textId="760C6BFC">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5D9DAE7D" w14:textId="091B354D">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11A4856A" w14:textId="1FCEA085">
      <w:pPr>
        <w:pStyle w:val="Normal"/>
        <w:jc w:val="center"/>
      </w:pPr>
      <w:r>
        <w:drawing>
          <wp:inline wp14:editId="45B8495D" wp14:anchorId="3FBC96AA">
            <wp:extent cx="5200650" cy="1114425"/>
            <wp:effectExtent l="0" t="0" r="0" b="0"/>
            <wp:docPr id="640169925" name="" title=""/>
            <wp:cNvGraphicFramePr>
              <a:graphicFrameLocks noChangeAspect="1"/>
            </wp:cNvGraphicFramePr>
            <a:graphic>
              <a:graphicData uri="http://schemas.openxmlformats.org/drawingml/2006/picture">
                <pic:pic>
                  <pic:nvPicPr>
                    <pic:cNvPr id="0" name=""/>
                    <pic:cNvPicPr/>
                  </pic:nvPicPr>
                  <pic:blipFill>
                    <a:blip r:embed="R5754e30bf39748d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r>
        <w:br/>
      </w:r>
    </w:p>
    <w:p w:rsidR="7D0EC6A2" w:rsidP="7D0EC6A2" w:rsidRDefault="7D0EC6A2" w14:paraId="4A98FA4C"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7D0EC6A2" w:rsidP="7D0EC6A2" w:rsidRDefault="7D0EC6A2" w14:paraId="5F0E81DE"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7D0EC6A2" w:rsidR="7D0EC6A2">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7D0EC6A2" w:rsidP="7D0EC6A2" w:rsidRDefault="7D0EC6A2" w14:paraId="0579EB96" w14:textId="257B9C7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FECHA: </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25 de</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septiembre del 2024</w:t>
      </w:r>
    </w:p>
    <w:p w:rsidR="7D0EC6A2" w:rsidP="7D0EC6A2" w:rsidRDefault="7D0EC6A2" w14:paraId="6DDF41F3"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7D0EC6A2" w:rsidP="7D0EC6A2" w:rsidRDefault="7D0EC6A2" w14:paraId="5CAE441F"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7D0EC6A2" w:rsidP="7D0EC6A2" w:rsidRDefault="7D0EC6A2" w14:paraId="3B35A15B" w14:textId="579CF917">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2             </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7D0EC6A2" w:rsidP="7D0EC6A2" w:rsidRDefault="7D0EC6A2" w14:paraId="3FCC6B6C" w14:textId="3EB62DDB">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2.- ASIGNATURA: español 2</w:t>
      </w:r>
    </w:p>
    <w:p w:rsidR="7D0EC6A2" w:rsidP="7D0EC6A2" w:rsidRDefault="7D0EC6A2" w14:paraId="26FE4A97"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7D0EC6A2" w:rsidP="7D0EC6A2" w:rsidRDefault="7D0EC6A2" w14:paraId="4AA0BE01" w14:textId="53AB23D6">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5</w:t>
      </w:r>
    </w:p>
    <w:p w:rsidR="7D0EC6A2" w:rsidP="7D0EC6A2" w:rsidRDefault="7D0EC6A2" w14:paraId="5A73EE11"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7D0EC6A2" w:rsidP="431B54ED" w:rsidRDefault="7D0EC6A2" w14:paraId="3DA69AF6" w14:textId="208281BC">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w:t>
      </w: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Argumentación</w:t>
      </w: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en un ensayo  </w:t>
      </w:r>
    </w:p>
    <w:p w:rsidR="7D0EC6A2" w:rsidP="7D0EC6A2" w:rsidRDefault="7D0EC6A2" w14:paraId="704CEB21" w14:textId="4E29B8BE">
      <w:pPr>
        <w:spacing w:after="0" w:line="276" w:lineRule="auto"/>
        <w:contextualSpacing/>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Reconocer la riqueza de la diversidad lingüística de México y del mundo </w:t>
      </w:r>
    </w:p>
    <w:p w:rsidR="7D0EC6A2" w:rsidP="7D0EC6A2" w:rsidRDefault="7D0EC6A2" w14:paraId="1FF3C4CE" w14:textId="29FAE80A">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7D0EC6A2" w:rsidR="7D0EC6A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(X) LENGUAJES.  () SABERES Y PENSAMIENTO CIENTÍFICO.  () ÉTICA, NATURALEZA Y SOCIEDAD.    () DE LO HUMANO Y LO COMUNITARIO. </w:t>
      </w:r>
    </w:p>
    <w:p w:rsidR="7D0EC6A2" w:rsidP="7D0EC6A2" w:rsidRDefault="7D0EC6A2" w14:paraId="04196CBC"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7D0EC6A2" w:rsidR="7D0EC6A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7D0EC6A2" w:rsidP="7D0EC6A2" w:rsidRDefault="7D0EC6A2" w14:paraId="1848E496" w14:textId="52F824CF">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 CONTENIDOS: La diversidad de lenguas y su uso en la familia escolar y comunitaria</w:t>
      </w:r>
    </w:p>
    <w:p w:rsidR="7D0EC6A2" w:rsidP="7D0EC6A2" w:rsidRDefault="7D0EC6A2" w14:paraId="3A485D5A" w14:textId="25D11A80">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11.-PDA: Expresa mediante un ensayo una </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postura crítica</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sobre necesidades intereses y problemas de la comunidad.</w:t>
      </w:r>
    </w:p>
    <w:p w:rsidR="7D0EC6A2" w:rsidP="7D0EC6A2" w:rsidRDefault="7D0EC6A2" w14:paraId="312BC819" w14:textId="1FFA48B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7D0EC6A2" w:rsidP="7D0EC6A2" w:rsidRDefault="7D0EC6A2" w14:paraId="35B31E2D" w14:textId="32AF1870">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libros cuaderno </w:t>
      </w:r>
    </w:p>
    <w:p w:rsidR="7D0EC6A2" w:rsidP="7D0EC6A2" w:rsidRDefault="7D0EC6A2" w14:paraId="3BBF1BB7" w14:textId="623F542F">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7D0EC6A2" w:rsidR="7D0EC6A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 libros.</w:t>
      </w:r>
    </w:p>
    <w:p w:rsidR="7D0EC6A2" w:rsidP="7D0EC6A2" w:rsidRDefault="7D0EC6A2" w14:paraId="07948717" w14:textId="2CBD0A76">
      <w:pPr>
        <w:pStyle w:val="Normal"/>
        <w:widowControl w:val="0"/>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7D0EC6A2" w:rsidR="7D0EC6A2">
        <w:rPr>
          <w:rFonts w:ascii="Arial" w:hAnsi="Arial" w:eastAsia="Arial" w:cs="Arial"/>
          <w:b w:val="1"/>
          <w:bCs w:val="1"/>
          <w:i w:val="0"/>
          <w:iCs w:val="0"/>
          <w:caps w:val="0"/>
          <w:smallCaps w:val="0"/>
          <w:noProof w:val="0"/>
          <w:color w:val="000000" w:themeColor="text1" w:themeTint="FF" w:themeShade="FF"/>
          <w:sz w:val="24"/>
          <w:szCs w:val="24"/>
          <w:lang w:val="es-MX"/>
        </w:rPr>
        <w:t>INICIO:</w:t>
      </w:r>
      <w:r w:rsidRPr="7D0EC6A2" w:rsidR="7D0EC6A2">
        <w:rPr>
          <w:rFonts w:ascii="Arial" w:hAnsi="Arial" w:eastAsia="Arial" w:cs="Arial"/>
          <w:b w:val="0"/>
          <w:bCs w:val="0"/>
          <w:i w:val="0"/>
          <w:iCs w:val="0"/>
          <w:caps w:val="0"/>
          <w:smallCaps w:val="0"/>
          <w:noProof w:val="0"/>
          <w:color w:val="000000" w:themeColor="text1" w:themeTint="FF" w:themeShade="FF"/>
          <w:sz w:val="22"/>
          <w:szCs w:val="22"/>
          <w:lang w:val="es-ES"/>
        </w:rPr>
        <w:t xml:space="preserve"> Se saludará a los alumnos y se les pasará lista.</w:t>
      </w:r>
    </w:p>
    <w:p w:rsidR="7D0EC6A2" w:rsidP="7D0EC6A2" w:rsidRDefault="7D0EC6A2" w14:paraId="61783EB5" w14:textId="24A86871">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15.- DESARROLLO: A los alumnos se les explicara como es la estructura de un ensayo.</w:t>
      </w:r>
    </w:p>
    <w:p w:rsidR="7D0EC6A2" w:rsidP="431B54ED" w:rsidRDefault="7D0EC6A2" w14:paraId="2460F00A" w14:textId="0C04ABB1">
      <w:pPr>
        <w:pStyle w:val="Normal"/>
        <w:widowControl w:val="0"/>
        <w:spacing w:before="0" w:beforeAutospacing="off" w:after="0" w:afterAutospacing="off"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D0EC6A2" w:rsidP="431B54ED" w:rsidRDefault="7D0EC6A2" w14:paraId="4EB218CE" w14:textId="4DD7E6C8">
      <w:pPr>
        <w:pStyle w:val="Normal"/>
        <w:widowControl w:val="0"/>
        <w:spacing w:before="0" w:beforeAutospacing="off" w:after="0" w:afterAutospacing="off" w:line="240" w:lineRule="auto"/>
        <w:jc w:val="both"/>
      </w:pPr>
      <w:r>
        <w:drawing>
          <wp:inline wp14:editId="345C239B" wp14:anchorId="04D3A85B">
            <wp:extent cx="6677025" cy="4972050"/>
            <wp:effectExtent l="0" t="0" r="0" b="0"/>
            <wp:docPr id="182659680" name="" title=""/>
            <wp:cNvGraphicFramePr>
              <a:graphicFrameLocks noChangeAspect="1"/>
            </wp:cNvGraphicFramePr>
            <a:graphic>
              <a:graphicData uri="http://schemas.openxmlformats.org/drawingml/2006/picture">
                <pic:pic>
                  <pic:nvPicPr>
                    <pic:cNvPr id="0" name=""/>
                    <pic:cNvPicPr/>
                  </pic:nvPicPr>
                  <pic:blipFill>
                    <a:blip r:embed="R20cd645589d14ea2">
                      <a:extLst>
                        <a:ext xmlns:a="http://schemas.openxmlformats.org/drawingml/2006/main" uri="{28A0092B-C50C-407E-A947-70E740481C1C}">
                          <a14:useLocalDpi val="0"/>
                        </a:ext>
                      </a:extLst>
                    </a:blip>
                    <a:stretch>
                      <a:fillRect/>
                    </a:stretch>
                  </pic:blipFill>
                  <pic:spPr>
                    <a:xfrm>
                      <a:off x="0" y="0"/>
                      <a:ext cx="6677025" cy="4972050"/>
                    </a:xfrm>
                    <a:prstGeom prst="rect">
                      <a:avLst/>
                    </a:prstGeom>
                  </pic:spPr>
                </pic:pic>
              </a:graphicData>
            </a:graphic>
          </wp:inline>
        </w:drawing>
      </w:r>
    </w:p>
    <w:p w:rsidR="7D0EC6A2" w:rsidP="431B54ED" w:rsidRDefault="7D0EC6A2" w14:paraId="7D6BCD40" w14:textId="46DD1ED0">
      <w:pPr>
        <w:pStyle w:val="Normal"/>
        <w:widowControl w:val="0"/>
        <w:spacing w:before="0" w:beforeAutospacing="off" w:after="0" w:afterAutospacing="off"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Los alumnos realizaran la actividad 1 y 2 de la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página</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 39 relacionada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con la</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 página 39 </w:t>
      </w:r>
    </w:p>
    <w:p w:rsidR="431B54ED" w:rsidP="431B54ED" w:rsidRDefault="431B54ED" w14:paraId="000B41D1" w14:textId="2037BC29">
      <w:pPr>
        <w:pStyle w:val="Normal"/>
        <w:widowControl w:val="0"/>
        <w:spacing w:after="0" w:line="240" w:lineRule="auto"/>
        <w:jc w:val="both"/>
      </w:pPr>
      <w:r>
        <w:drawing>
          <wp:inline wp14:editId="490CB1FF" wp14:anchorId="7FD4F7C4">
            <wp:extent cx="5676900" cy="4962524"/>
            <wp:effectExtent l="0" t="0" r="0" b="0"/>
            <wp:docPr id="430050233" name="" title=""/>
            <wp:cNvGraphicFramePr>
              <a:graphicFrameLocks noChangeAspect="1"/>
            </wp:cNvGraphicFramePr>
            <a:graphic>
              <a:graphicData uri="http://schemas.openxmlformats.org/drawingml/2006/picture">
                <pic:pic>
                  <pic:nvPicPr>
                    <pic:cNvPr id="0" name=""/>
                    <pic:cNvPicPr/>
                  </pic:nvPicPr>
                  <pic:blipFill>
                    <a:blip r:embed="R80d85852b8984859">
                      <a:extLst>
                        <a:ext xmlns:a="http://schemas.openxmlformats.org/drawingml/2006/main" uri="{28A0092B-C50C-407E-A947-70E740481C1C}">
                          <a14:useLocalDpi val="0"/>
                        </a:ext>
                      </a:extLst>
                    </a:blip>
                    <a:stretch>
                      <a:fillRect/>
                    </a:stretch>
                  </pic:blipFill>
                  <pic:spPr>
                    <a:xfrm>
                      <a:off x="0" y="0"/>
                      <a:ext cx="5676900" cy="4962524"/>
                    </a:xfrm>
                    <a:prstGeom prst="rect">
                      <a:avLst/>
                    </a:prstGeom>
                  </pic:spPr>
                </pic:pic>
              </a:graphicData>
            </a:graphic>
          </wp:inline>
        </w:drawing>
      </w:r>
    </w:p>
    <w:p w:rsidR="431B54ED" w:rsidP="431B54ED" w:rsidRDefault="431B54ED" w14:paraId="3FF1966D" w14:textId="1FC125D9">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D0EC6A2" w:rsidP="7D0EC6A2" w:rsidRDefault="7D0EC6A2" w14:paraId="11F16C86" w14:textId="0A32F6B5">
      <w:pPr>
        <w:pStyle w:val="Normal"/>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7D0EC6A2" w:rsidR="7D0EC6A2">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(x) Grupal (*)     </w:t>
      </w:r>
    </w:p>
    <w:p w:rsidR="7D0EC6A2" w:rsidP="7D0EC6A2" w:rsidRDefault="7D0EC6A2" w14:paraId="32AC1519"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7D0EC6A2" w:rsidR="7D0EC6A2">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7D0EC6A2" w:rsidP="7D0EC6A2" w:rsidRDefault="7D0EC6A2" w14:paraId="58109BEC"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7D0EC6A2" w:rsidR="7D0EC6A2">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7D0EC6A2" w:rsidP="7D0EC6A2" w:rsidRDefault="7D0EC6A2" w14:paraId="1F1A2A7F"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D0EC6A2" w:rsidR="7D0EC6A2">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7D0EC6A2" w:rsidR="7D0EC6A2">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7D0EC6A2" w:rsidP="7D0EC6A2" w:rsidRDefault="7D0EC6A2" w14:paraId="15A2C5ED"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D0EC6A2" w:rsidR="7D0EC6A2">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7D0EC6A2" w:rsidR="7D0EC6A2">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7D0EC6A2" w:rsidP="7D0EC6A2" w:rsidRDefault="7D0EC6A2" w14:paraId="6D449EB5"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D0EC6A2" w:rsidR="7D0EC6A2">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7D0EC6A2" w:rsidR="7D0EC6A2">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7D0EC6A2" w:rsidP="431B54ED" w:rsidRDefault="7D0EC6A2" w14:paraId="573D041C" w14:textId="0802A326">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18.-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TAREA: Los</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 alumnos realizaran la actividad 1 de la página 40 y actividad 5 de la página 41.</w:t>
      </w:r>
    </w:p>
    <w:p w:rsidR="7D0EC6A2" w:rsidP="7D0EC6A2" w:rsidRDefault="7D0EC6A2" w14:paraId="18777D50" w14:textId="3C8A7C1C">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4741BCBB" w14:textId="7F28C332">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05A2711D" w14:textId="04A91183">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772FB03D" w14:textId="65F2E558">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4EFF0A37" w14:textId="74B2EE4B">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3704106F" w14:textId="0A2A7CAB">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1E6C78A4" w14:textId="25473919">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37CB1CD4" w14:textId="5AC78A0B">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1C27BC02" w14:textId="30CB33AA">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05566B4C" w14:textId="599E2DE4">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5102DD6D" w14:textId="7A4AA79B">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32EE2BCD" w14:textId="3D217A0C">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4A3F158A" w14:textId="3B1138CD">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35DCCF0F" w14:textId="4B454966">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431B54ED" w:rsidRDefault="7D0EC6A2" w14:paraId="19BF5FD9" w14:textId="4F988D05">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04B272B6" w14:textId="79B3E240">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56FB1949" w14:textId="1926781F">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4B6F875B" w14:textId="081A37C0">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20490302" w14:textId="0C82D1D3">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053E51ED" w14:textId="03995DD5">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20FAA5CE" w14:textId="20DB5145">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22692C4F" w14:textId="634CC45E">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73A495D4" w14:textId="4431EA77">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225BBC83" w14:textId="281EDB1E">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5E099411" w14:textId="1FCEA085">
      <w:pPr>
        <w:pStyle w:val="Normal"/>
        <w:jc w:val="center"/>
      </w:pPr>
      <w:r>
        <w:drawing>
          <wp:inline wp14:editId="6A6956BB" wp14:anchorId="6786F72D">
            <wp:extent cx="5200650" cy="1114425"/>
            <wp:effectExtent l="0" t="0" r="0" b="0"/>
            <wp:docPr id="72005785" name="" title=""/>
            <wp:cNvGraphicFramePr>
              <a:graphicFrameLocks noChangeAspect="1"/>
            </wp:cNvGraphicFramePr>
            <a:graphic>
              <a:graphicData uri="http://schemas.openxmlformats.org/drawingml/2006/picture">
                <pic:pic>
                  <pic:nvPicPr>
                    <pic:cNvPr id="0" name=""/>
                    <pic:cNvPicPr/>
                  </pic:nvPicPr>
                  <pic:blipFill>
                    <a:blip r:embed="R052b1886c1d5426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r>
        <w:br/>
      </w:r>
    </w:p>
    <w:p w:rsidR="7D0EC6A2" w:rsidP="7D0EC6A2" w:rsidRDefault="7D0EC6A2" w14:paraId="32BB1671"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7D0EC6A2" w:rsidP="7D0EC6A2" w:rsidRDefault="7D0EC6A2" w14:paraId="102BD9A2"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7D0EC6A2" w:rsidR="7D0EC6A2">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7D0EC6A2" w:rsidP="7D0EC6A2" w:rsidRDefault="7D0EC6A2" w14:paraId="24C22033" w14:textId="78949D1F">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FECHA: </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26 de</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septiembre del 2024</w:t>
      </w:r>
    </w:p>
    <w:p w:rsidR="7D0EC6A2" w:rsidP="7D0EC6A2" w:rsidRDefault="7D0EC6A2" w14:paraId="348780F9"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7D0EC6A2" w:rsidP="7D0EC6A2" w:rsidRDefault="7D0EC6A2" w14:paraId="3932E482"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7D0EC6A2" w:rsidP="7D0EC6A2" w:rsidRDefault="7D0EC6A2" w14:paraId="0E487A4A" w14:textId="579CF917">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2             </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7D0EC6A2" w:rsidP="7D0EC6A2" w:rsidRDefault="7D0EC6A2" w14:paraId="1B98F82E" w14:textId="3EB62DDB">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2.- ASIGNATURA: español 2</w:t>
      </w:r>
    </w:p>
    <w:p w:rsidR="7D0EC6A2" w:rsidP="7D0EC6A2" w:rsidRDefault="7D0EC6A2" w14:paraId="060AF8F6"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7D0EC6A2" w:rsidP="7D0EC6A2" w:rsidRDefault="7D0EC6A2" w14:paraId="4AC304A5" w14:textId="53AB23D6">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5</w:t>
      </w:r>
    </w:p>
    <w:p w:rsidR="7D0EC6A2" w:rsidP="7D0EC6A2" w:rsidRDefault="7D0EC6A2" w14:paraId="16615BCD"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7D0EC6A2" w:rsidP="7D0EC6A2" w:rsidRDefault="7D0EC6A2" w14:paraId="7C3A9473" w14:textId="579C9F26">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Estructura de los ensayos </w:t>
      </w:r>
    </w:p>
    <w:p w:rsidR="7D0EC6A2" w:rsidP="7D0EC6A2" w:rsidRDefault="7D0EC6A2" w14:paraId="712B995E" w14:textId="4E29B8BE">
      <w:pPr>
        <w:spacing w:after="0" w:line="276" w:lineRule="auto"/>
        <w:contextualSpacing/>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Reconocer la riqueza de la diversidad lingüística de México y del mundo </w:t>
      </w:r>
    </w:p>
    <w:p w:rsidR="7D0EC6A2" w:rsidP="7D0EC6A2" w:rsidRDefault="7D0EC6A2" w14:paraId="431290ED" w14:textId="29FAE80A">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7D0EC6A2" w:rsidR="7D0EC6A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(X) LENGUAJES.  () SABERES Y PENSAMIENTO CIENTÍFICO.  () ÉTICA, NATURALEZA Y SOCIEDAD.    () DE LO HUMANO Y LO COMUNITARIO. </w:t>
      </w:r>
    </w:p>
    <w:p w:rsidR="7D0EC6A2" w:rsidP="7D0EC6A2" w:rsidRDefault="7D0EC6A2" w14:paraId="62B74B0C"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7D0EC6A2" w:rsidR="7D0EC6A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7D0EC6A2" w:rsidP="7D0EC6A2" w:rsidRDefault="7D0EC6A2" w14:paraId="4D7CF466" w14:textId="52F824CF">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 CONTENIDOS: La diversidad de lenguas y su uso en la familia escolar y comunitaria</w:t>
      </w:r>
    </w:p>
    <w:p w:rsidR="7D0EC6A2" w:rsidP="7D0EC6A2" w:rsidRDefault="7D0EC6A2" w14:paraId="4ACBED53" w14:textId="66A2D002">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11.-PDA: Expresa mediante un ensayo una </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postura crítica</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sobre necesidades intereses y problemas de la comunidad.</w:t>
      </w:r>
    </w:p>
    <w:p w:rsidR="7D0EC6A2" w:rsidP="7D0EC6A2" w:rsidRDefault="7D0EC6A2" w14:paraId="4F204E18" w14:textId="1FFA48B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7D0EC6A2" w:rsidP="7D0EC6A2" w:rsidRDefault="7D0EC6A2" w14:paraId="0A54C04A" w14:textId="32AF1870">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libros cuaderno </w:t>
      </w:r>
    </w:p>
    <w:p w:rsidR="7D0EC6A2" w:rsidP="7D0EC6A2" w:rsidRDefault="7D0EC6A2" w14:paraId="5CB2BD56" w14:textId="623F542F">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7D0EC6A2" w:rsidR="7D0EC6A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 libros.</w:t>
      </w:r>
    </w:p>
    <w:p w:rsidR="7D0EC6A2" w:rsidP="7D0EC6A2" w:rsidRDefault="7D0EC6A2" w14:paraId="5387DAB5" w14:textId="2CBD0A76">
      <w:pPr>
        <w:pStyle w:val="Normal"/>
        <w:widowControl w:val="0"/>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7D0EC6A2" w:rsidR="7D0EC6A2">
        <w:rPr>
          <w:rFonts w:ascii="Arial" w:hAnsi="Arial" w:eastAsia="Arial" w:cs="Arial"/>
          <w:b w:val="1"/>
          <w:bCs w:val="1"/>
          <w:i w:val="0"/>
          <w:iCs w:val="0"/>
          <w:caps w:val="0"/>
          <w:smallCaps w:val="0"/>
          <w:noProof w:val="0"/>
          <w:color w:val="000000" w:themeColor="text1" w:themeTint="FF" w:themeShade="FF"/>
          <w:sz w:val="24"/>
          <w:szCs w:val="24"/>
          <w:lang w:val="es-MX"/>
        </w:rPr>
        <w:t>INICIO:</w:t>
      </w:r>
      <w:r w:rsidRPr="7D0EC6A2" w:rsidR="7D0EC6A2">
        <w:rPr>
          <w:rFonts w:ascii="Arial" w:hAnsi="Arial" w:eastAsia="Arial" w:cs="Arial"/>
          <w:b w:val="0"/>
          <w:bCs w:val="0"/>
          <w:i w:val="0"/>
          <w:iCs w:val="0"/>
          <w:caps w:val="0"/>
          <w:smallCaps w:val="0"/>
          <w:noProof w:val="0"/>
          <w:color w:val="000000" w:themeColor="text1" w:themeTint="FF" w:themeShade="FF"/>
          <w:sz w:val="22"/>
          <w:szCs w:val="22"/>
          <w:lang w:val="es-ES"/>
        </w:rPr>
        <w:t xml:space="preserve"> Se saludará a los alumnos y se les pasará lista.</w:t>
      </w:r>
    </w:p>
    <w:p w:rsidR="7D0EC6A2" w:rsidP="431B54ED" w:rsidRDefault="7D0EC6A2" w14:paraId="2617B9C9" w14:textId="0041E342">
      <w:pPr>
        <w:pStyle w:val="Normal"/>
        <w:widowControl w:val="0"/>
        <w:spacing w:before="0" w:beforeAutospacing="off" w:after="0" w:afterAutospacing="off"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A los alumnos realizaran en su cuaderno el resumen de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las:</w:t>
      </w:r>
    </w:p>
    <w:p w:rsidR="7D0EC6A2" w:rsidP="431B54ED" w:rsidRDefault="7D0EC6A2" w14:paraId="09B20805" w14:textId="66B45839">
      <w:pPr>
        <w:pStyle w:val="Heading2"/>
        <w:spacing w:before="0" w:beforeAutospacing="off" w:after="207" w:afterAutospacing="off"/>
        <w:jc w:val="left"/>
      </w:pPr>
      <w:r w:rsidRPr="431B54ED" w:rsidR="431B54ED">
        <w:rPr>
          <w:rFonts w:ascii="Montserrat" w:hAnsi="Montserrat" w:eastAsia="Montserrat" w:cs="Montserrat"/>
          <w:b w:val="1"/>
          <w:bCs w:val="1"/>
          <w:i w:val="0"/>
          <w:iCs w:val="0"/>
          <w:caps w:val="0"/>
          <w:smallCaps w:val="0"/>
          <w:noProof w:val="0"/>
          <w:color w:val="000000" w:themeColor="text1" w:themeTint="FF" w:themeShade="FF"/>
          <w:sz w:val="22"/>
          <w:szCs w:val="22"/>
          <w:lang w:val="es-ES"/>
        </w:rPr>
        <w:t>Características de una reseña crítica</w:t>
      </w:r>
    </w:p>
    <w:p w:rsidR="7D0EC6A2" w:rsidP="431B54ED" w:rsidRDefault="7D0EC6A2" w14:paraId="7A21EEAF" w14:textId="334FF79C">
      <w:pPr>
        <w:spacing w:before="0" w:beforeAutospacing="off" w:after="365" w:afterAutospacing="off"/>
        <w:jc w:val="left"/>
      </w:pPr>
      <w:r w:rsidRPr="431B54ED" w:rsidR="431B54ED">
        <w:rPr>
          <w:rFonts w:ascii="Montserrat" w:hAnsi="Montserrat" w:eastAsia="Montserrat" w:cs="Montserrat"/>
          <w:b w:val="0"/>
          <w:bCs w:val="0"/>
          <w:i w:val="0"/>
          <w:iCs w:val="0"/>
          <w:caps w:val="0"/>
          <w:smallCaps w:val="0"/>
          <w:noProof w:val="0"/>
          <w:color w:val="000000" w:themeColor="text1" w:themeTint="FF" w:themeShade="FF"/>
          <w:sz w:val="24"/>
          <w:szCs w:val="24"/>
          <w:lang w:val="es-ES"/>
        </w:rPr>
        <w:t>A grandes rasgos, una reseña crítica cuenta con las siguientes características:</w:t>
      </w:r>
    </w:p>
    <w:p w:rsidR="7D0EC6A2" w:rsidP="431B54ED" w:rsidRDefault="7D0EC6A2" w14:paraId="7F8CE539" w14:textId="28BD0A46">
      <w:pPr>
        <w:pStyle w:val="ListParagraph"/>
        <w:numPr>
          <w:ilvl w:val="0"/>
          <w:numId w:val="41"/>
        </w:numPr>
        <w:spacing w:before="0" w:beforeAutospacing="off" w:after="0" w:afterAutospacing="off"/>
        <w:ind w:left="365" w:right="0"/>
        <w:jc w:val="left"/>
        <w:rPr>
          <w:rFonts w:ascii="Montserrat" w:hAnsi="Montserrat" w:eastAsia="Montserrat" w:cs="Montserrat"/>
          <w:b w:val="0"/>
          <w:bCs w:val="0"/>
          <w:i w:val="0"/>
          <w:iCs w:val="0"/>
          <w:caps w:val="0"/>
          <w:smallCaps w:val="0"/>
          <w:noProof w:val="0"/>
          <w:color w:val="000000" w:themeColor="text1" w:themeTint="FF" w:themeShade="FF"/>
          <w:sz w:val="24"/>
          <w:szCs w:val="24"/>
          <w:lang w:val="es-ES"/>
        </w:rPr>
      </w:pPr>
      <w:r w:rsidRPr="431B54ED" w:rsidR="431B54ED">
        <w:rPr>
          <w:rFonts w:ascii="Montserrat" w:hAnsi="Montserrat" w:eastAsia="Montserrat" w:cs="Montserrat"/>
          <w:b w:val="1"/>
          <w:bCs w:val="1"/>
          <w:i w:val="0"/>
          <w:iCs w:val="0"/>
          <w:caps w:val="0"/>
          <w:smallCaps w:val="0"/>
          <w:noProof w:val="0"/>
          <w:color w:val="000000" w:themeColor="text1" w:themeTint="FF" w:themeShade="FF"/>
          <w:sz w:val="24"/>
          <w:szCs w:val="24"/>
          <w:lang w:val="es-ES"/>
        </w:rPr>
        <w:t>Es un texto argumentativo, en el que se ofrecen descripciones o información, ya que puede interesar tanto a personas familiarizadas con lo reseñado como a las que se aproximen al objeto por primera vez.</w:t>
      </w:r>
    </w:p>
    <w:p w:rsidR="7D0EC6A2" w:rsidP="431B54ED" w:rsidRDefault="7D0EC6A2" w14:paraId="3FE8D9D3" w14:textId="324F4C04">
      <w:pPr>
        <w:pStyle w:val="ListParagraph"/>
        <w:numPr>
          <w:ilvl w:val="0"/>
          <w:numId w:val="41"/>
        </w:numPr>
        <w:spacing w:before="0" w:beforeAutospacing="off" w:after="0" w:afterAutospacing="off"/>
        <w:ind w:left="365" w:right="0"/>
        <w:jc w:val="left"/>
        <w:rPr>
          <w:rFonts w:ascii="Montserrat" w:hAnsi="Montserrat" w:eastAsia="Montserrat" w:cs="Montserrat"/>
          <w:b w:val="0"/>
          <w:bCs w:val="0"/>
          <w:i w:val="0"/>
          <w:iCs w:val="0"/>
          <w:caps w:val="0"/>
          <w:smallCaps w:val="0"/>
          <w:noProof w:val="0"/>
          <w:color w:val="000000" w:themeColor="text1" w:themeTint="FF" w:themeShade="FF"/>
          <w:sz w:val="24"/>
          <w:szCs w:val="24"/>
          <w:lang w:val="es-ES"/>
        </w:rPr>
      </w:pPr>
      <w:r w:rsidRPr="431B54ED" w:rsidR="431B54ED">
        <w:rPr>
          <w:rFonts w:ascii="Montserrat" w:hAnsi="Montserrat" w:eastAsia="Montserrat" w:cs="Montserrat"/>
          <w:b w:val="1"/>
          <w:bCs w:val="1"/>
          <w:i w:val="0"/>
          <w:iCs w:val="0"/>
          <w:caps w:val="0"/>
          <w:smallCaps w:val="0"/>
          <w:noProof w:val="0"/>
          <w:color w:val="000000" w:themeColor="text1" w:themeTint="FF" w:themeShade="FF"/>
          <w:sz w:val="24"/>
          <w:szCs w:val="24"/>
          <w:lang w:val="es-ES"/>
        </w:rPr>
        <w:t>Utiliza argumentos, opiniones, ejemplos, comparaciones, citas</w:t>
      </w:r>
      <w:r w:rsidRPr="431B54ED" w:rsidR="431B54ED">
        <w:rPr>
          <w:rFonts w:ascii="Montserrat" w:hAnsi="Montserrat" w:eastAsia="Montserrat" w:cs="Montserrat"/>
          <w:b w:val="0"/>
          <w:bCs w:val="0"/>
          <w:i w:val="0"/>
          <w:iCs w:val="0"/>
          <w:caps w:val="0"/>
          <w:smallCaps w:val="0"/>
          <w:noProof w:val="0"/>
          <w:color w:val="000000" w:themeColor="text1" w:themeTint="FF" w:themeShade="FF"/>
          <w:sz w:val="24"/>
          <w:szCs w:val="24"/>
          <w:lang w:val="es-ES"/>
        </w:rPr>
        <w:t xml:space="preserve"> a terceros, digresiones y numerosos recursos estilísticos o literarios para expresar de la mejor manera su punto de vista.</w:t>
      </w:r>
    </w:p>
    <w:p w:rsidR="7D0EC6A2" w:rsidP="431B54ED" w:rsidRDefault="7D0EC6A2" w14:paraId="3AAD7124" w14:textId="30B971A4">
      <w:pPr>
        <w:pStyle w:val="ListParagraph"/>
        <w:numPr>
          <w:ilvl w:val="0"/>
          <w:numId w:val="41"/>
        </w:numPr>
        <w:spacing w:before="0" w:beforeAutospacing="off" w:after="0" w:afterAutospacing="off"/>
        <w:ind w:left="365" w:right="0"/>
        <w:jc w:val="left"/>
        <w:rPr>
          <w:rFonts w:ascii="Montserrat" w:hAnsi="Montserrat" w:eastAsia="Montserrat" w:cs="Montserrat"/>
          <w:b w:val="0"/>
          <w:bCs w:val="0"/>
          <w:i w:val="0"/>
          <w:iCs w:val="0"/>
          <w:caps w:val="0"/>
          <w:smallCaps w:val="0"/>
          <w:noProof w:val="0"/>
          <w:color w:val="000000" w:themeColor="text1" w:themeTint="FF" w:themeShade="FF"/>
          <w:sz w:val="24"/>
          <w:szCs w:val="24"/>
          <w:lang w:val="es-ES"/>
        </w:rPr>
      </w:pPr>
      <w:r w:rsidRPr="431B54ED" w:rsidR="431B54ED">
        <w:rPr>
          <w:rFonts w:ascii="Montserrat" w:hAnsi="Montserrat" w:eastAsia="Montserrat" w:cs="Montserrat"/>
          <w:b w:val="1"/>
          <w:bCs w:val="1"/>
          <w:i w:val="0"/>
          <w:iCs w:val="0"/>
          <w:caps w:val="0"/>
          <w:smallCaps w:val="0"/>
          <w:noProof w:val="0"/>
          <w:color w:val="000000" w:themeColor="text1" w:themeTint="FF" w:themeShade="FF"/>
          <w:sz w:val="24"/>
          <w:szCs w:val="24"/>
          <w:lang w:val="es-ES"/>
        </w:rPr>
        <w:t>Su cometido es arrojar nuevas luces sobre el objeto reseñado</w:t>
      </w:r>
      <w:r w:rsidRPr="431B54ED" w:rsidR="431B54ED">
        <w:rPr>
          <w:rFonts w:ascii="Montserrat" w:hAnsi="Montserrat" w:eastAsia="Montserrat" w:cs="Montserrat"/>
          <w:b w:val="0"/>
          <w:bCs w:val="0"/>
          <w:i w:val="0"/>
          <w:iCs w:val="0"/>
          <w:caps w:val="0"/>
          <w:smallCaps w:val="0"/>
          <w:noProof w:val="0"/>
          <w:color w:val="000000" w:themeColor="text1" w:themeTint="FF" w:themeShade="FF"/>
          <w:sz w:val="24"/>
          <w:szCs w:val="24"/>
          <w:lang w:val="es-ES"/>
        </w:rPr>
        <w:t xml:space="preserve">, ya sea a través de una valoración formal, subjetiva o profesional, o bien de una </w:t>
      </w:r>
      <w:hyperlink r:id="R6d9785c53fd34914">
        <w:r w:rsidRPr="431B54ED" w:rsidR="431B54ED">
          <w:rPr>
            <w:rStyle w:val="Hyperlink"/>
            <w:rFonts w:ascii="Montserrat" w:hAnsi="Montserrat" w:eastAsia="Montserrat" w:cs="Montserrat"/>
            <w:b w:val="0"/>
            <w:bCs w:val="0"/>
            <w:i w:val="0"/>
            <w:iCs w:val="0"/>
            <w:caps w:val="0"/>
            <w:smallCaps w:val="0"/>
            <w:noProof w:val="0"/>
            <w:color w:val="E84E2B"/>
            <w:sz w:val="24"/>
            <w:szCs w:val="24"/>
            <w:lang w:val="es-ES"/>
          </w:rPr>
          <w:t>lectura</w:t>
        </w:r>
      </w:hyperlink>
      <w:r w:rsidRPr="431B54ED" w:rsidR="431B54ED">
        <w:rPr>
          <w:rFonts w:ascii="Montserrat" w:hAnsi="Montserrat" w:eastAsia="Montserrat" w:cs="Montserrat"/>
          <w:b w:val="0"/>
          <w:bCs w:val="0"/>
          <w:i w:val="0"/>
          <w:iCs w:val="0"/>
          <w:caps w:val="0"/>
          <w:smallCaps w:val="0"/>
          <w:noProof w:val="0"/>
          <w:color w:val="000000" w:themeColor="text1" w:themeTint="FF" w:themeShade="FF"/>
          <w:sz w:val="24"/>
          <w:szCs w:val="24"/>
          <w:lang w:val="es-ES"/>
        </w:rPr>
        <w:t xml:space="preserve"> más amplia que brinde al lector herramientas para formarse un criterio propio.</w:t>
      </w:r>
    </w:p>
    <w:p w:rsidR="7D0EC6A2" w:rsidP="431B54ED" w:rsidRDefault="7D0EC6A2" w14:paraId="77FE2E7C" w14:textId="57D55C35">
      <w:pPr>
        <w:pStyle w:val="ListParagraph"/>
        <w:numPr>
          <w:ilvl w:val="0"/>
          <w:numId w:val="41"/>
        </w:numPr>
        <w:spacing w:before="0" w:beforeAutospacing="off" w:after="0" w:afterAutospacing="off"/>
        <w:ind w:left="365" w:right="0"/>
        <w:jc w:val="left"/>
        <w:rPr>
          <w:rFonts w:ascii="Montserrat" w:hAnsi="Montserrat" w:eastAsia="Montserrat" w:cs="Montserrat"/>
          <w:b w:val="0"/>
          <w:bCs w:val="0"/>
          <w:i w:val="0"/>
          <w:iCs w:val="0"/>
          <w:caps w:val="0"/>
          <w:smallCaps w:val="0"/>
          <w:noProof w:val="0"/>
          <w:color w:val="000000" w:themeColor="text1" w:themeTint="FF" w:themeShade="FF"/>
          <w:sz w:val="24"/>
          <w:szCs w:val="24"/>
          <w:lang w:val="es-ES"/>
        </w:rPr>
      </w:pPr>
      <w:r w:rsidRPr="431B54ED" w:rsidR="431B54ED">
        <w:rPr>
          <w:rFonts w:ascii="Montserrat" w:hAnsi="Montserrat" w:eastAsia="Montserrat" w:cs="Montserrat"/>
          <w:b w:val="1"/>
          <w:bCs w:val="1"/>
          <w:i w:val="0"/>
          <w:iCs w:val="0"/>
          <w:caps w:val="0"/>
          <w:smallCaps w:val="0"/>
          <w:noProof w:val="0"/>
          <w:color w:val="000000" w:themeColor="text1" w:themeTint="FF" w:themeShade="FF"/>
          <w:sz w:val="24"/>
          <w:szCs w:val="24"/>
          <w:lang w:val="es-ES"/>
        </w:rPr>
        <w:t>Suele ser más extensa que las reseñas meramente descriptivas</w:t>
      </w:r>
      <w:r w:rsidRPr="431B54ED" w:rsidR="431B54ED">
        <w:rPr>
          <w:rFonts w:ascii="Montserrat" w:hAnsi="Montserrat" w:eastAsia="Montserrat" w:cs="Montserrat"/>
          <w:b w:val="0"/>
          <w:bCs w:val="0"/>
          <w:i w:val="0"/>
          <w:iCs w:val="0"/>
          <w:caps w:val="0"/>
          <w:smallCaps w:val="0"/>
          <w:noProof w:val="0"/>
          <w:color w:val="000000" w:themeColor="text1" w:themeTint="FF" w:themeShade="FF"/>
          <w:sz w:val="24"/>
          <w:szCs w:val="24"/>
          <w:lang w:val="es-ES"/>
        </w:rPr>
        <w:t>, dado que requiere de espacio para expresar los argumentos de manera convincente.</w:t>
      </w:r>
    </w:p>
    <w:p w:rsidR="7D0EC6A2" w:rsidP="431B54ED" w:rsidRDefault="7D0EC6A2" w14:paraId="1860E1F1" w14:textId="585E9DC6">
      <w:pPr>
        <w:spacing w:before="0" w:beforeAutospacing="off" w:after="365" w:afterAutospacing="off"/>
        <w:jc w:val="left"/>
      </w:pPr>
      <w:r w:rsidRPr="431B54ED" w:rsidR="431B54ED">
        <w:rPr>
          <w:rFonts w:ascii="Montserrat" w:hAnsi="Montserrat" w:eastAsia="Montserrat" w:cs="Montserrat"/>
          <w:b w:val="0"/>
          <w:bCs w:val="0"/>
          <w:i w:val="0"/>
          <w:iCs w:val="0"/>
          <w:caps w:val="0"/>
          <w:smallCaps w:val="0"/>
          <w:noProof w:val="0"/>
          <w:color w:val="000000" w:themeColor="text1" w:themeTint="FF" w:themeShade="FF"/>
          <w:sz w:val="24"/>
          <w:szCs w:val="24"/>
          <w:lang w:val="es-ES"/>
        </w:rPr>
        <w:t>Consta generalmente de una estructura laxa, poco diferenciada y sin capítulos o acápites, que responde a los gustos del reseñista y al perfil de la publicación en la que aparece. Una reseña suele constar de lo siguiente:</w:t>
      </w:r>
    </w:p>
    <w:p w:rsidR="7D0EC6A2" w:rsidP="431B54ED" w:rsidRDefault="7D0EC6A2" w14:paraId="0A57A80A" w14:textId="1287FC28">
      <w:pPr>
        <w:pStyle w:val="ListParagraph"/>
        <w:numPr>
          <w:ilvl w:val="0"/>
          <w:numId w:val="42"/>
        </w:numPr>
        <w:spacing w:before="0" w:beforeAutospacing="off" w:after="0" w:afterAutospacing="off"/>
        <w:ind w:left="365" w:right="0"/>
        <w:jc w:val="left"/>
        <w:rPr>
          <w:rFonts w:ascii="Montserrat" w:hAnsi="Montserrat" w:eastAsia="Montserrat" w:cs="Montserrat"/>
          <w:b w:val="0"/>
          <w:bCs w:val="0"/>
          <w:i w:val="0"/>
          <w:iCs w:val="0"/>
          <w:caps w:val="0"/>
          <w:smallCaps w:val="0"/>
          <w:noProof w:val="0"/>
          <w:color w:val="000000" w:themeColor="text1" w:themeTint="FF" w:themeShade="FF"/>
          <w:sz w:val="24"/>
          <w:szCs w:val="24"/>
          <w:lang w:val="es-ES"/>
        </w:rPr>
      </w:pPr>
      <w:r w:rsidRPr="431B54ED" w:rsidR="431B54ED">
        <w:rPr>
          <w:rFonts w:ascii="Montserrat" w:hAnsi="Montserrat" w:eastAsia="Montserrat" w:cs="Montserrat"/>
          <w:b w:val="1"/>
          <w:bCs w:val="1"/>
          <w:i w:val="0"/>
          <w:iCs w:val="0"/>
          <w:caps w:val="0"/>
          <w:smallCaps w:val="0"/>
          <w:noProof w:val="0"/>
          <w:color w:val="000000" w:themeColor="text1" w:themeTint="FF" w:themeShade="FF"/>
          <w:sz w:val="24"/>
          <w:szCs w:val="24"/>
          <w:lang w:val="es-ES"/>
        </w:rPr>
        <w:t>Encabezado</w:t>
      </w:r>
      <w:r w:rsidRPr="431B54ED" w:rsidR="431B54ED">
        <w:rPr>
          <w:rFonts w:ascii="Montserrat" w:hAnsi="Montserrat" w:eastAsia="Montserrat" w:cs="Montserrat"/>
          <w:b w:val="0"/>
          <w:bCs w:val="0"/>
          <w:i w:val="0"/>
          <w:iCs w:val="0"/>
          <w:caps w:val="0"/>
          <w:smallCaps w:val="0"/>
          <w:noProof w:val="0"/>
          <w:color w:val="000000" w:themeColor="text1" w:themeTint="FF" w:themeShade="FF"/>
          <w:sz w:val="24"/>
          <w:szCs w:val="24"/>
          <w:lang w:val="es-ES"/>
        </w:rPr>
        <w:t>. Donde figuran el título de la reseña, el nombre del reseñista y a menudo los datos técnicos o superficiales del objeto reseñado.</w:t>
      </w:r>
    </w:p>
    <w:p w:rsidR="7D0EC6A2" w:rsidP="431B54ED" w:rsidRDefault="7D0EC6A2" w14:paraId="0CA8C322" w14:textId="4DB622E3">
      <w:pPr>
        <w:pStyle w:val="ListParagraph"/>
        <w:numPr>
          <w:ilvl w:val="0"/>
          <w:numId w:val="42"/>
        </w:numPr>
        <w:spacing w:before="0" w:beforeAutospacing="off" w:after="0" w:afterAutospacing="off"/>
        <w:ind w:left="365" w:right="0"/>
        <w:jc w:val="left"/>
        <w:rPr>
          <w:rFonts w:ascii="Montserrat" w:hAnsi="Montserrat" w:eastAsia="Montserrat" w:cs="Montserrat"/>
          <w:b w:val="0"/>
          <w:bCs w:val="0"/>
          <w:i w:val="0"/>
          <w:iCs w:val="0"/>
          <w:caps w:val="0"/>
          <w:smallCaps w:val="0"/>
          <w:noProof w:val="0"/>
          <w:color w:val="000000" w:themeColor="text1" w:themeTint="FF" w:themeShade="FF"/>
          <w:sz w:val="24"/>
          <w:szCs w:val="24"/>
          <w:lang w:val="es-ES"/>
        </w:rPr>
      </w:pPr>
      <w:r w:rsidRPr="431B54ED" w:rsidR="431B54ED">
        <w:rPr>
          <w:rFonts w:ascii="Montserrat" w:hAnsi="Montserrat" w:eastAsia="Montserrat" w:cs="Montserrat"/>
          <w:b w:val="1"/>
          <w:bCs w:val="1"/>
          <w:i w:val="0"/>
          <w:iCs w:val="0"/>
          <w:caps w:val="0"/>
          <w:smallCaps w:val="0"/>
          <w:noProof w:val="0"/>
          <w:color w:val="000000" w:themeColor="text1" w:themeTint="FF" w:themeShade="FF"/>
          <w:sz w:val="24"/>
          <w:szCs w:val="24"/>
          <w:lang w:val="es-ES"/>
        </w:rPr>
        <w:t>Introducción</w:t>
      </w:r>
      <w:r w:rsidRPr="431B54ED" w:rsidR="431B54ED">
        <w:rPr>
          <w:rFonts w:ascii="Montserrat" w:hAnsi="Montserrat" w:eastAsia="Montserrat" w:cs="Montserrat"/>
          <w:b w:val="0"/>
          <w:bCs w:val="0"/>
          <w:i w:val="0"/>
          <w:iCs w:val="0"/>
          <w:caps w:val="0"/>
          <w:smallCaps w:val="0"/>
          <w:noProof w:val="0"/>
          <w:color w:val="000000" w:themeColor="text1" w:themeTint="FF" w:themeShade="FF"/>
          <w:sz w:val="24"/>
          <w:szCs w:val="24"/>
          <w:lang w:val="es-ES"/>
        </w:rPr>
        <w:t>. Una primera parte en la que se presenta y describe el objeto reseñado, para que el lector cuente con los datos básicos necesarios para entender de qué se estará hablando.</w:t>
      </w:r>
    </w:p>
    <w:p w:rsidR="7D0EC6A2" w:rsidP="431B54ED" w:rsidRDefault="7D0EC6A2" w14:paraId="072DE52D" w14:textId="5B66F1A5">
      <w:pPr>
        <w:pStyle w:val="ListParagraph"/>
        <w:numPr>
          <w:ilvl w:val="0"/>
          <w:numId w:val="42"/>
        </w:numPr>
        <w:spacing w:before="0" w:beforeAutospacing="off" w:after="0" w:afterAutospacing="off"/>
        <w:ind w:left="365" w:right="0"/>
        <w:jc w:val="left"/>
        <w:rPr>
          <w:rFonts w:ascii="Montserrat" w:hAnsi="Montserrat" w:eastAsia="Montserrat" w:cs="Montserrat"/>
          <w:b w:val="0"/>
          <w:bCs w:val="0"/>
          <w:i w:val="0"/>
          <w:iCs w:val="0"/>
          <w:caps w:val="0"/>
          <w:smallCaps w:val="0"/>
          <w:noProof w:val="0"/>
          <w:color w:val="000000" w:themeColor="text1" w:themeTint="FF" w:themeShade="FF"/>
          <w:sz w:val="24"/>
          <w:szCs w:val="24"/>
          <w:lang w:val="es-ES"/>
        </w:rPr>
      </w:pPr>
      <w:r w:rsidRPr="431B54ED" w:rsidR="431B54ED">
        <w:rPr>
          <w:rFonts w:ascii="Montserrat" w:hAnsi="Montserrat" w:eastAsia="Montserrat" w:cs="Montserrat"/>
          <w:b w:val="1"/>
          <w:bCs w:val="1"/>
          <w:i w:val="0"/>
          <w:iCs w:val="0"/>
          <w:caps w:val="0"/>
          <w:smallCaps w:val="0"/>
          <w:noProof w:val="0"/>
          <w:color w:val="000000" w:themeColor="text1" w:themeTint="FF" w:themeShade="FF"/>
          <w:sz w:val="24"/>
          <w:szCs w:val="24"/>
          <w:lang w:val="es-ES"/>
        </w:rPr>
        <w:t>Desarrollo</w:t>
      </w:r>
      <w:r w:rsidRPr="431B54ED" w:rsidR="431B54ED">
        <w:rPr>
          <w:rFonts w:ascii="Montserrat" w:hAnsi="Montserrat" w:eastAsia="Montserrat" w:cs="Montserrat"/>
          <w:b w:val="0"/>
          <w:bCs w:val="0"/>
          <w:i w:val="0"/>
          <w:iCs w:val="0"/>
          <w:caps w:val="0"/>
          <w:smallCaps w:val="0"/>
          <w:noProof w:val="0"/>
          <w:color w:val="000000" w:themeColor="text1" w:themeTint="FF" w:themeShade="FF"/>
          <w:sz w:val="24"/>
          <w:szCs w:val="24"/>
          <w:lang w:val="es-ES"/>
        </w:rPr>
        <w:t>. Una segunda parte en la que se presentan, extienden y complejizan los argumentos, posturas e interpretaciones del reseñista, ofreciendo al lector una visión más profunda y sustentada del objeto reseñado.</w:t>
      </w:r>
    </w:p>
    <w:p w:rsidR="7D0EC6A2" w:rsidP="431B54ED" w:rsidRDefault="7D0EC6A2" w14:paraId="1537B359" w14:textId="12C8D756">
      <w:pPr>
        <w:pStyle w:val="ListParagraph"/>
        <w:numPr>
          <w:ilvl w:val="0"/>
          <w:numId w:val="42"/>
        </w:numPr>
        <w:spacing w:before="0" w:beforeAutospacing="off" w:after="0" w:afterAutospacing="off"/>
        <w:ind w:left="365" w:right="0"/>
        <w:jc w:val="left"/>
        <w:rPr>
          <w:rFonts w:ascii="Montserrat" w:hAnsi="Montserrat" w:eastAsia="Montserrat" w:cs="Montserrat"/>
          <w:b w:val="0"/>
          <w:bCs w:val="0"/>
          <w:i w:val="0"/>
          <w:iCs w:val="0"/>
          <w:caps w:val="0"/>
          <w:smallCaps w:val="0"/>
          <w:noProof w:val="0"/>
          <w:color w:val="000000" w:themeColor="text1" w:themeTint="FF" w:themeShade="FF"/>
          <w:sz w:val="24"/>
          <w:szCs w:val="24"/>
          <w:lang w:val="es-ES"/>
        </w:rPr>
      </w:pPr>
      <w:r w:rsidRPr="431B54ED" w:rsidR="431B54ED">
        <w:rPr>
          <w:rFonts w:ascii="Montserrat" w:hAnsi="Montserrat" w:eastAsia="Montserrat" w:cs="Montserrat"/>
          <w:b w:val="1"/>
          <w:bCs w:val="1"/>
          <w:i w:val="0"/>
          <w:iCs w:val="0"/>
          <w:caps w:val="0"/>
          <w:smallCaps w:val="0"/>
          <w:noProof w:val="0"/>
          <w:color w:val="000000" w:themeColor="text1" w:themeTint="FF" w:themeShade="FF"/>
          <w:sz w:val="24"/>
          <w:szCs w:val="24"/>
          <w:lang w:val="es-ES"/>
        </w:rPr>
        <w:t>Cierre</w:t>
      </w:r>
      <w:r w:rsidRPr="431B54ED" w:rsidR="431B54ED">
        <w:rPr>
          <w:rFonts w:ascii="Montserrat" w:hAnsi="Montserrat" w:eastAsia="Montserrat" w:cs="Montserrat"/>
          <w:b w:val="0"/>
          <w:bCs w:val="0"/>
          <w:i w:val="0"/>
          <w:iCs w:val="0"/>
          <w:caps w:val="0"/>
          <w:smallCaps w:val="0"/>
          <w:noProof w:val="0"/>
          <w:color w:val="000000" w:themeColor="text1" w:themeTint="FF" w:themeShade="FF"/>
          <w:sz w:val="24"/>
          <w:szCs w:val="24"/>
          <w:lang w:val="es-ES"/>
        </w:rPr>
        <w:t xml:space="preserve">. Una última parte, a menudo optativa, en la que se redondea el escrito y se arrojan ciertas </w:t>
      </w:r>
      <w:hyperlink r:id="R45e89f2c56994d48">
        <w:r w:rsidRPr="431B54ED" w:rsidR="431B54ED">
          <w:rPr>
            <w:rStyle w:val="Hyperlink"/>
            <w:rFonts w:ascii="Montserrat" w:hAnsi="Montserrat" w:eastAsia="Montserrat" w:cs="Montserrat"/>
            <w:b w:val="0"/>
            <w:bCs w:val="0"/>
            <w:i w:val="0"/>
            <w:iCs w:val="0"/>
            <w:caps w:val="0"/>
            <w:smallCaps w:val="0"/>
            <w:noProof w:val="0"/>
            <w:color w:val="E84E2B"/>
            <w:sz w:val="24"/>
            <w:szCs w:val="24"/>
            <w:lang w:val="es-ES"/>
          </w:rPr>
          <w:t>conclusiones</w:t>
        </w:r>
      </w:hyperlink>
      <w:r w:rsidRPr="431B54ED" w:rsidR="431B54ED">
        <w:rPr>
          <w:rFonts w:ascii="Montserrat" w:hAnsi="Montserrat" w:eastAsia="Montserrat" w:cs="Montserrat"/>
          <w:b w:val="0"/>
          <w:bCs w:val="0"/>
          <w:i w:val="0"/>
          <w:iCs w:val="0"/>
          <w:caps w:val="0"/>
          <w:smallCaps w:val="0"/>
          <w:noProof w:val="0"/>
          <w:color w:val="000000" w:themeColor="text1" w:themeTint="FF" w:themeShade="FF"/>
          <w:sz w:val="24"/>
          <w:szCs w:val="24"/>
          <w:lang w:val="es-ES"/>
        </w:rPr>
        <w:t>, o bien se brinda al lector aquella información adicional que no ha sido abarcada en las partes previas de la reseña.</w:t>
      </w:r>
    </w:p>
    <w:p w:rsidR="7D0EC6A2" w:rsidP="431B54ED" w:rsidRDefault="7D0EC6A2" w14:paraId="43D6DAB5" w14:textId="6D360985">
      <w:pPr>
        <w:pStyle w:val="Normal"/>
        <w:spacing w:before="0" w:beforeAutospacing="off" w:after="300" w:afterAutospacing="off"/>
        <w:jc w:val="left"/>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16.- CIERRE: Los alumnos realizaran las actividades de retroalimentación actividad 2,3,4.</w:t>
      </w:r>
    </w:p>
    <w:p w:rsidR="431B54ED" w:rsidP="431B54ED" w:rsidRDefault="431B54ED" w14:paraId="274623FD" w14:textId="6161EADE">
      <w:pPr>
        <w:pStyle w:val="Normal"/>
        <w:jc w:val="left"/>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2CE19A65" w14:textId="38EB5FA4">
      <w:pPr>
        <w:pStyle w:val="Normal"/>
        <w:jc w:val="left"/>
      </w:pPr>
      <w:r>
        <w:drawing>
          <wp:inline wp14:editId="59B4A9A1" wp14:anchorId="6983D221">
            <wp:extent cx="6924675" cy="2695575"/>
            <wp:effectExtent l="0" t="0" r="0" b="0"/>
            <wp:docPr id="687968802" name="" title=""/>
            <wp:cNvGraphicFramePr>
              <a:graphicFrameLocks noChangeAspect="1"/>
            </wp:cNvGraphicFramePr>
            <a:graphic>
              <a:graphicData uri="http://schemas.openxmlformats.org/drawingml/2006/picture">
                <pic:pic>
                  <pic:nvPicPr>
                    <pic:cNvPr id="0" name=""/>
                    <pic:cNvPicPr/>
                  </pic:nvPicPr>
                  <pic:blipFill>
                    <a:blip r:embed="Rb3c13c39337d4c0b">
                      <a:extLst>
                        <a:ext xmlns:a="http://schemas.openxmlformats.org/drawingml/2006/main" uri="{28A0092B-C50C-407E-A947-70E740481C1C}">
                          <a14:useLocalDpi val="0"/>
                        </a:ext>
                      </a:extLst>
                    </a:blip>
                    <a:stretch>
                      <a:fillRect/>
                    </a:stretch>
                  </pic:blipFill>
                  <pic:spPr>
                    <a:xfrm>
                      <a:off x="0" y="0"/>
                      <a:ext cx="6924675" cy="2695575"/>
                    </a:xfrm>
                    <a:prstGeom prst="rect">
                      <a:avLst/>
                    </a:prstGeom>
                  </pic:spPr>
                </pic:pic>
              </a:graphicData>
            </a:graphic>
          </wp:inline>
        </w:drawing>
      </w:r>
    </w:p>
    <w:p w:rsidR="431B54ED" w:rsidP="431B54ED" w:rsidRDefault="431B54ED" w14:paraId="2FF9C664" w14:textId="66565A78">
      <w:pPr>
        <w:pStyle w:val="Normal"/>
        <w:jc w:val="left"/>
        <w:rPr>
          <w:rFonts w:ascii="Arial" w:hAnsi="Arial" w:eastAsia="Arial" w:cs="Arial"/>
          <w:b w:val="1"/>
          <w:bCs w:val="1"/>
          <w:i w:val="0"/>
          <w:iCs w:val="0"/>
          <w:caps w:val="0"/>
          <w:smallCaps w:val="0"/>
          <w:noProof w:val="0"/>
          <w:color w:val="000000" w:themeColor="text1" w:themeTint="FF" w:themeShade="FF"/>
          <w:sz w:val="22"/>
          <w:szCs w:val="22"/>
          <w:lang w:val="es-ES"/>
        </w:rPr>
      </w:pPr>
    </w:p>
    <w:p w:rsidR="7D0EC6A2" w:rsidP="7D0EC6A2" w:rsidRDefault="7D0EC6A2" w14:paraId="1D2FC98A" w14:textId="0A32F6B5">
      <w:pPr>
        <w:pStyle w:val="Normal"/>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7D0EC6A2" w:rsidR="7D0EC6A2">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(x) Grupal (*)     </w:t>
      </w:r>
    </w:p>
    <w:p w:rsidR="7D0EC6A2" w:rsidP="7D0EC6A2" w:rsidRDefault="7D0EC6A2" w14:paraId="49AFEB10"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7D0EC6A2" w:rsidR="7D0EC6A2">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7D0EC6A2" w:rsidP="7D0EC6A2" w:rsidRDefault="7D0EC6A2" w14:paraId="64950AFA"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7D0EC6A2" w:rsidR="7D0EC6A2">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7D0EC6A2" w:rsidP="7D0EC6A2" w:rsidRDefault="7D0EC6A2" w14:paraId="00052FB7"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D0EC6A2" w:rsidR="7D0EC6A2">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7D0EC6A2" w:rsidR="7D0EC6A2">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7D0EC6A2" w:rsidP="7D0EC6A2" w:rsidRDefault="7D0EC6A2" w14:paraId="514E4C6D"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D0EC6A2" w:rsidR="7D0EC6A2">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7D0EC6A2" w:rsidR="7D0EC6A2">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7D0EC6A2" w:rsidP="7D0EC6A2" w:rsidRDefault="7D0EC6A2" w14:paraId="3CC4FA27"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D0EC6A2" w:rsidR="7D0EC6A2">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7D0EC6A2" w:rsidR="7D0EC6A2">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7D0EC6A2" w:rsidP="431B54ED" w:rsidRDefault="7D0EC6A2" w14:paraId="618EBED1" w14:textId="0B8B5F58">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18.- TAREA; Los alumnos realizaran la actividad 1 de la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página</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 45 y 3 y 4 de la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página</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 47 </w:t>
      </w:r>
    </w:p>
    <w:p w:rsidR="7D0EC6A2" w:rsidP="7D0EC6A2" w:rsidRDefault="7D0EC6A2" w14:paraId="0940E87E" w14:textId="57B367F9">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54213790" w14:textId="1336E4D6">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55F9DBF1" w14:textId="0ED76F06">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431B54ED" w:rsidRDefault="7D0EC6A2" w14:paraId="2D90A445" w14:textId="63DC450D">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3A714818" w14:textId="47F66CEE">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34AFAF1B" w14:textId="6970DE03">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195ABC7A" w14:textId="6847CC85">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698F0CB6" w14:textId="1FCEA085">
      <w:pPr>
        <w:pStyle w:val="Normal"/>
        <w:jc w:val="center"/>
      </w:pPr>
      <w:r>
        <w:drawing>
          <wp:inline wp14:editId="2A7B572C" wp14:anchorId="7D2B8EEC">
            <wp:extent cx="5200650" cy="1114425"/>
            <wp:effectExtent l="0" t="0" r="0" b="0"/>
            <wp:docPr id="384391443" name="" title=""/>
            <wp:cNvGraphicFramePr>
              <a:graphicFrameLocks noChangeAspect="1"/>
            </wp:cNvGraphicFramePr>
            <a:graphic>
              <a:graphicData uri="http://schemas.openxmlformats.org/drawingml/2006/picture">
                <pic:pic>
                  <pic:nvPicPr>
                    <pic:cNvPr id="0" name=""/>
                    <pic:cNvPicPr/>
                  </pic:nvPicPr>
                  <pic:blipFill>
                    <a:blip r:embed="R53276bfb436a482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r>
        <w:br/>
      </w:r>
    </w:p>
    <w:p w:rsidR="7D0EC6A2" w:rsidP="7D0EC6A2" w:rsidRDefault="7D0EC6A2" w14:paraId="09B026B1"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7D0EC6A2" w:rsidP="7D0EC6A2" w:rsidRDefault="7D0EC6A2" w14:paraId="75E674FF"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7D0EC6A2" w:rsidR="7D0EC6A2">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7D0EC6A2" w:rsidP="431B54ED" w:rsidRDefault="7D0EC6A2" w14:paraId="373FB6FD" w14:textId="0D863FD1">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FECHA: 30 de septiembre del 2024</w:t>
      </w:r>
    </w:p>
    <w:p w:rsidR="7D0EC6A2" w:rsidP="7D0EC6A2" w:rsidRDefault="7D0EC6A2" w14:paraId="147CD417"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7D0EC6A2" w:rsidP="7D0EC6A2" w:rsidRDefault="7D0EC6A2" w14:paraId="71CD535A"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7D0EC6A2" w:rsidP="7D0EC6A2" w:rsidRDefault="7D0EC6A2" w14:paraId="7616D234" w14:textId="579CF917">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2             </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7D0EC6A2" w:rsidP="7D0EC6A2" w:rsidRDefault="7D0EC6A2" w14:paraId="6F0CEE43" w14:textId="3EB62DDB">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2.- ASIGNATURA: español 2</w:t>
      </w:r>
    </w:p>
    <w:p w:rsidR="7D0EC6A2" w:rsidP="7D0EC6A2" w:rsidRDefault="7D0EC6A2" w14:paraId="13117481"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7D0EC6A2" w:rsidP="431B54ED" w:rsidRDefault="7D0EC6A2" w14:paraId="39B7A42A" w14:textId="26CEA99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6</w:t>
      </w:r>
    </w:p>
    <w:p w:rsidR="7D0EC6A2" w:rsidP="7D0EC6A2" w:rsidRDefault="7D0EC6A2" w14:paraId="19FDA2E3"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7D0EC6A2" w:rsidP="7D0EC6A2" w:rsidRDefault="7D0EC6A2" w14:paraId="645393EC" w14:textId="579C9F26">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Estructura de los ensayos </w:t>
      </w:r>
    </w:p>
    <w:p w:rsidR="7D0EC6A2" w:rsidP="7D0EC6A2" w:rsidRDefault="7D0EC6A2" w14:paraId="142AE81B" w14:textId="4E29B8BE">
      <w:pPr>
        <w:spacing w:after="0" w:line="276" w:lineRule="auto"/>
        <w:contextualSpacing/>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Reconocer la riqueza de la diversidad lingüística de México y del mundo </w:t>
      </w:r>
    </w:p>
    <w:p w:rsidR="7D0EC6A2" w:rsidP="7D0EC6A2" w:rsidRDefault="7D0EC6A2" w14:paraId="12E8CE87" w14:textId="29FAE80A">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7D0EC6A2" w:rsidR="7D0EC6A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(X) LENGUAJES.  () SABERES Y PENSAMIENTO CIENTÍFICO.  () ÉTICA, NATURALEZA Y SOCIEDAD.    () DE LO HUMANO Y LO COMUNITARIO. </w:t>
      </w:r>
    </w:p>
    <w:p w:rsidR="7D0EC6A2" w:rsidP="7D0EC6A2" w:rsidRDefault="7D0EC6A2" w14:paraId="08C4C929"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7D0EC6A2" w:rsidR="7D0EC6A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7D0EC6A2" w:rsidP="7D0EC6A2" w:rsidRDefault="7D0EC6A2" w14:paraId="08DFBE27" w14:textId="52F824CF">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 CONTENIDOS: La diversidad de lenguas y su uso en la familia escolar y comunitaria</w:t>
      </w:r>
    </w:p>
    <w:p w:rsidR="7D0EC6A2" w:rsidP="7D0EC6A2" w:rsidRDefault="7D0EC6A2" w14:paraId="6B14F763" w14:textId="4BCF1F4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11.-PDA: Expresa mediante un ensayo una </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postura crítica</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sobre necesidades intereses y problemas de la comunidad.</w:t>
      </w:r>
    </w:p>
    <w:p w:rsidR="7D0EC6A2" w:rsidP="7D0EC6A2" w:rsidRDefault="7D0EC6A2" w14:paraId="1513A466" w14:textId="1FFA48B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7D0EC6A2" w:rsidP="7D0EC6A2" w:rsidRDefault="7D0EC6A2" w14:paraId="43F27029" w14:textId="32AF1870">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libros cuaderno </w:t>
      </w:r>
    </w:p>
    <w:p w:rsidR="7D0EC6A2" w:rsidP="7D0EC6A2" w:rsidRDefault="7D0EC6A2" w14:paraId="05652AE7" w14:textId="623F542F">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7D0EC6A2" w:rsidR="7D0EC6A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 libros.</w:t>
      </w:r>
    </w:p>
    <w:p w:rsidR="7D0EC6A2" w:rsidP="7D0EC6A2" w:rsidRDefault="7D0EC6A2" w14:paraId="2BC4E90A" w14:textId="2CBD0A76">
      <w:pPr>
        <w:pStyle w:val="Normal"/>
        <w:widowControl w:val="0"/>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7D0EC6A2" w:rsidR="7D0EC6A2">
        <w:rPr>
          <w:rFonts w:ascii="Arial" w:hAnsi="Arial" w:eastAsia="Arial" w:cs="Arial"/>
          <w:b w:val="1"/>
          <w:bCs w:val="1"/>
          <w:i w:val="0"/>
          <w:iCs w:val="0"/>
          <w:caps w:val="0"/>
          <w:smallCaps w:val="0"/>
          <w:noProof w:val="0"/>
          <w:color w:val="000000" w:themeColor="text1" w:themeTint="FF" w:themeShade="FF"/>
          <w:sz w:val="24"/>
          <w:szCs w:val="24"/>
          <w:lang w:val="es-MX"/>
        </w:rPr>
        <w:t>INICIO:</w:t>
      </w:r>
      <w:r w:rsidRPr="7D0EC6A2" w:rsidR="7D0EC6A2">
        <w:rPr>
          <w:rFonts w:ascii="Arial" w:hAnsi="Arial" w:eastAsia="Arial" w:cs="Arial"/>
          <w:b w:val="0"/>
          <w:bCs w:val="0"/>
          <w:i w:val="0"/>
          <w:iCs w:val="0"/>
          <w:caps w:val="0"/>
          <w:smallCaps w:val="0"/>
          <w:noProof w:val="0"/>
          <w:color w:val="000000" w:themeColor="text1" w:themeTint="FF" w:themeShade="FF"/>
          <w:sz w:val="22"/>
          <w:szCs w:val="22"/>
          <w:lang w:val="es-ES"/>
        </w:rPr>
        <w:t xml:space="preserve"> Se saludará a los alumnos y se les pasará lista.</w:t>
      </w:r>
    </w:p>
    <w:p w:rsidR="431B54ED" w:rsidP="431B54ED" w:rsidRDefault="431B54ED" w14:paraId="3EFA000D" w14:textId="627296CD">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A los alumnos se les explicara como es la estructura de la crítica y como es su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estructura.</w:t>
      </w:r>
    </w:p>
    <w:p w:rsidR="431B54ED" w:rsidP="431B54ED" w:rsidRDefault="431B54ED" w14:paraId="13937CE0" w14:textId="09B203AC">
      <w:pPr>
        <w:pStyle w:val="Normal"/>
        <w:widowControl w:val="0"/>
        <w:spacing w:after="0" w:line="240" w:lineRule="auto"/>
        <w:jc w:val="both"/>
      </w:pPr>
      <w:r>
        <w:drawing>
          <wp:inline wp14:editId="66147F3F" wp14:anchorId="1A482B39">
            <wp:extent cx="3971925" cy="4572000"/>
            <wp:effectExtent l="0" t="0" r="0" b="0"/>
            <wp:docPr id="855501741" name="" title=""/>
            <wp:cNvGraphicFramePr>
              <a:graphicFrameLocks noChangeAspect="1"/>
            </wp:cNvGraphicFramePr>
            <a:graphic>
              <a:graphicData uri="http://schemas.openxmlformats.org/drawingml/2006/picture">
                <pic:pic>
                  <pic:nvPicPr>
                    <pic:cNvPr id="0" name=""/>
                    <pic:cNvPicPr/>
                  </pic:nvPicPr>
                  <pic:blipFill>
                    <a:blip r:embed="R9b1179cd54a14b37">
                      <a:extLst>
                        <a:ext xmlns:a="http://schemas.openxmlformats.org/drawingml/2006/main" uri="{28A0092B-C50C-407E-A947-70E740481C1C}">
                          <a14:useLocalDpi val="0"/>
                        </a:ext>
                      </a:extLst>
                    </a:blip>
                    <a:stretch>
                      <a:fillRect/>
                    </a:stretch>
                  </pic:blipFill>
                  <pic:spPr>
                    <a:xfrm>
                      <a:off x="0" y="0"/>
                      <a:ext cx="3971925" cy="4572000"/>
                    </a:xfrm>
                    <a:prstGeom prst="rect">
                      <a:avLst/>
                    </a:prstGeom>
                  </pic:spPr>
                </pic:pic>
              </a:graphicData>
            </a:graphic>
          </wp:inline>
        </w:drawing>
      </w:r>
    </w:p>
    <w:p w:rsidR="431B54ED" w:rsidP="431B54ED" w:rsidRDefault="431B54ED" w14:paraId="400146F2" w14:textId="5289DDA5">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Los alumnos realizaran la actividad 1 de la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página</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 49 y actividad 2 de la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página</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 50 </w:t>
      </w:r>
    </w:p>
    <w:p w:rsidR="431B54ED" w:rsidP="431B54ED" w:rsidRDefault="431B54ED" w14:paraId="17153A37" w14:textId="57EEA7DC">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14EA0C93" w14:textId="7DFA855E">
      <w:pPr>
        <w:pStyle w:val="Normal"/>
        <w:widowControl w:val="0"/>
        <w:spacing w:after="0" w:line="240" w:lineRule="auto"/>
        <w:jc w:val="both"/>
      </w:pPr>
      <w:r>
        <w:drawing>
          <wp:inline wp14:editId="46DE6477" wp14:anchorId="1A474787">
            <wp:extent cx="3143250" cy="4429125"/>
            <wp:effectExtent l="0" t="0" r="0" b="0"/>
            <wp:docPr id="1329509565" name="" title=""/>
            <wp:cNvGraphicFramePr>
              <a:graphicFrameLocks noChangeAspect="1"/>
            </wp:cNvGraphicFramePr>
            <a:graphic>
              <a:graphicData uri="http://schemas.openxmlformats.org/drawingml/2006/picture">
                <pic:pic>
                  <pic:nvPicPr>
                    <pic:cNvPr id="0" name=""/>
                    <pic:cNvPicPr/>
                  </pic:nvPicPr>
                  <pic:blipFill>
                    <a:blip r:embed="Rfb5a3f95003a4543">
                      <a:extLst>
                        <a:ext xmlns:a="http://schemas.openxmlformats.org/drawingml/2006/main" uri="{28A0092B-C50C-407E-A947-70E740481C1C}">
                          <a14:useLocalDpi val="0"/>
                        </a:ext>
                      </a:extLst>
                    </a:blip>
                    <a:stretch>
                      <a:fillRect/>
                    </a:stretch>
                  </pic:blipFill>
                  <pic:spPr>
                    <a:xfrm>
                      <a:off x="0" y="0"/>
                      <a:ext cx="3143250" cy="4429125"/>
                    </a:xfrm>
                    <a:prstGeom prst="rect">
                      <a:avLst/>
                    </a:prstGeom>
                  </pic:spPr>
                </pic:pic>
              </a:graphicData>
            </a:graphic>
          </wp:inline>
        </w:drawing>
      </w:r>
    </w:p>
    <w:p w:rsidR="431B54ED" w:rsidP="431B54ED" w:rsidRDefault="431B54ED" w14:paraId="0ABD4351" w14:textId="3254A664">
      <w:pPr>
        <w:pStyle w:val="Normal"/>
        <w:widowControl w:val="0"/>
        <w:spacing w:after="0" w:line="240" w:lineRule="auto"/>
        <w:jc w:val="both"/>
      </w:pPr>
      <w:r>
        <w:drawing>
          <wp:inline wp14:editId="2B3BAC98" wp14:anchorId="03A4FA7D">
            <wp:extent cx="2895600" cy="4019550"/>
            <wp:effectExtent l="0" t="0" r="0" b="0"/>
            <wp:docPr id="1615708952" name="" title=""/>
            <wp:cNvGraphicFramePr>
              <a:graphicFrameLocks noChangeAspect="1"/>
            </wp:cNvGraphicFramePr>
            <a:graphic>
              <a:graphicData uri="http://schemas.openxmlformats.org/drawingml/2006/picture">
                <pic:pic>
                  <pic:nvPicPr>
                    <pic:cNvPr id="0" name=""/>
                    <pic:cNvPicPr/>
                  </pic:nvPicPr>
                  <pic:blipFill>
                    <a:blip r:embed="Re29e35736a944f08">
                      <a:extLst>
                        <a:ext xmlns:a="http://schemas.openxmlformats.org/drawingml/2006/main" uri="{28A0092B-C50C-407E-A947-70E740481C1C}">
                          <a14:useLocalDpi val="0"/>
                        </a:ext>
                      </a:extLst>
                    </a:blip>
                    <a:stretch>
                      <a:fillRect/>
                    </a:stretch>
                  </pic:blipFill>
                  <pic:spPr>
                    <a:xfrm>
                      <a:off x="0" y="0"/>
                      <a:ext cx="2895600" cy="4019550"/>
                    </a:xfrm>
                    <a:prstGeom prst="rect">
                      <a:avLst/>
                    </a:prstGeom>
                  </pic:spPr>
                </pic:pic>
              </a:graphicData>
            </a:graphic>
          </wp:inline>
        </w:drawing>
      </w:r>
    </w:p>
    <w:p w:rsidR="431B54ED" w:rsidP="431B54ED" w:rsidRDefault="431B54ED" w14:paraId="430CFC1C" w14:textId="73939102">
      <w:pPr>
        <w:pStyle w:val="Normal"/>
        <w:widowControl w:val="0"/>
        <w:spacing w:after="0" w:line="240" w:lineRule="auto"/>
        <w:jc w:val="both"/>
      </w:pPr>
    </w:p>
    <w:p w:rsidR="431B54ED" w:rsidP="431B54ED" w:rsidRDefault="431B54ED" w14:paraId="27150AA4" w14:textId="090B90D2">
      <w:pPr>
        <w:pStyle w:val="Normal"/>
        <w:widowControl w:val="0"/>
        <w:spacing w:after="0" w:line="240" w:lineRule="auto"/>
        <w:jc w:val="both"/>
      </w:pPr>
    </w:p>
    <w:p w:rsidR="431B54ED" w:rsidP="431B54ED" w:rsidRDefault="431B54ED" w14:paraId="5FCA8699" w14:textId="112DB7F7">
      <w:pPr>
        <w:pStyle w:val="Normal"/>
        <w:widowControl w:val="0"/>
        <w:spacing w:after="0" w:line="240" w:lineRule="auto"/>
        <w:jc w:val="both"/>
      </w:pPr>
    </w:p>
    <w:p w:rsidR="7D0EC6A2" w:rsidP="7D0EC6A2" w:rsidRDefault="7D0EC6A2" w14:paraId="70C91DA2" w14:textId="0A32F6B5">
      <w:pPr>
        <w:pStyle w:val="Normal"/>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7D0EC6A2" w:rsidR="7D0EC6A2">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(x) Grupal (*)     </w:t>
      </w:r>
    </w:p>
    <w:p w:rsidR="7D0EC6A2" w:rsidP="7D0EC6A2" w:rsidRDefault="7D0EC6A2" w14:paraId="6FBE0168"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7D0EC6A2" w:rsidR="7D0EC6A2">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7D0EC6A2" w:rsidP="7D0EC6A2" w:rsidRDefault="7D0EC6A2" w14:paraId="658E18B8"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7D0EC6A2" w:rsidR="7D0EC6A2">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7D0EC6A2" w:rsidP="7D0EC6A2" w:rsidRDefault="7D0EC6A2" w14:paraId="17642260"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D0EC6A2" w:rsidR="7D0EC6A2">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7D0EC6A2" w:rsidR="7D0EC6A2">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7D0EC6A2" w:rsidP="7D0EC6A2" w:rsidRDefault="7D0EC6A2" w14:paraId="6FD8FB33"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D0EC6A2" w:rsidR="7D0EC6A2">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7D0EC6A2" w:rsidR="7D0EC6A2">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7D0EC6A2" w:rsidP="7D0EC6A2" w:rsidRDefault="7D0EC6A2" w14:paraId="511A9FD5"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D0EC6A2" w:rsidR="7D0EC6A2">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7D0EC6A2" w:rsidR="7D0EC6A2">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7D0EC6A2" w:rsidP="431B54ED" w:rsidRDefault="7D0EC6A2" w14:paraId="0CE949D8" w14:textId="29C5CC88">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18.- TAREA; Los alumnos realizaran la actividad 3 de la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página</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 51 </w:t>
      </w:r>
    </w:p>
    <w:p w:rsidR="431B54ED" w:rsidP="431B54ED" w:rsidRDefault="431B54ED" w14:paraId="506E87BC" w14:textId="2AEC4E7B">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6D2A588C" w14:textId="03CCB95E">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6EFC4F4B" w14:textId="181D73A0">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2D5D9D45" w14:textId="0E65B9A3">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636A8B58" w14:textId="6E96C74A">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4F1BA6C5" w14:textId="2D766703">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2A36EF2D" w14:textId="48F47077">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4E703738" w14:textId="41F76258">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26A0BA86" w14:textId="3611AD20">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58FCE6B5" w14:textId="7AC22EAC">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76F4AC74" w14:textId="7DE8DC40">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2BA4CF97" w14:textId="14B4085C">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5271E2BA" w14:textId="40C40C86">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478BAB95" w14:textId="047233DB">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2BD8DD5A" w14:textId="769EB24C">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465E5604" w14:textId="2B55C2F6">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78FABD51" w14:textId="5E434C36">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2655042D" w14:textId="2859B5E8">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5556FA8E" w14:textId="3A23D45A">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4C8BD1E6" w14:textId="287A64CA">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48E55105" w14:textId="385A7B42">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5F88CA98" w14:textId="7EC6B656">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37B93854" w14:textId="3F3102E5">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4F43E56B" w14:textId="49A463A0">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6E5FC900" w14:textId="20A31281">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4C0D90A3" w14:textId="1CCE028A">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5C085174" w14:textId="7A33E90D">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6CB08EB1" w14:textId="601FB7CE">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799234FF" w14:textId="4C3376FA">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5462E496" w14:textId="47B50BB9">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659DA8DA" w14:textId="7A63ABD3">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435E6782" w14:textId="507718BD">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31167DE9" w14:textId="693D1C00">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1EFBCA0D" w14:textId="4587DE5E">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19544215" w14:textId="6C8F26FE">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0AAF02E4" w14:textId="2BA629E4">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1ABC4C87" w14:textId="2EE01B46">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4C02EECF" w14:textId="5F2FD089">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4E1E086D" w14:textId="32E32575">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2446E9B9" w14:textId="50ED8B34">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501D4238" w14:textId="49AF37AA">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D0EC6A2" w:rsidP="7D0EC6A2" w:rsidRDefault="7D0EC6A2" w14:paraId="57635BA3" w14:textId="2A3CCCE4">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7F76F5C2" w14:textId="734CEC51">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6AB3DE32" w14:textId="7491642B">
      <w:pPr>
        <w:pStyle w:val="Normal"/>
        <w:suppressLineNumbers w:val="0"/>
        <w:bidi w:val="0"/>
        <w:spacing w:before="0" w:beforeAutospacing="off" w:after="0" w:afterAutospacing="off" w:line="276"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5E90BB9D" w14:textId="627913DB">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287EB27B" w14:textId="348B9915">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1A7D93C9" w14:textId="45B1D4D8">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40A471D0" w14:textId="1FCEA085">
      <w:pPr>
        <w:pStyle w:val="Normal"/>
        <w:jc w:val="center"/>
      </w:pPr>
      <w:r>
        <w:drawing>
          <wp:inline wp14:editId="197F2485" wp14:anchorId="3CFD2B38">
            <wp:extent cx="5200650" cy="1114425"/>
            <wp:effectExtent l="0" t="0" r="0" b="0"/>
            <wp:docPr id="1385715476" name="" title=""/>
            <wp:cNvGraphicFramePr>
              <a:graphicFrameLocks noChangeAspect="1"/>
            </wp:cNvGraphicFramePr>
            <a:graphic>
              <a:graphicData uri="http://schemas.openxmlformats.org/drawingml/2006/picture">
                <pic:pic>
                  <pic:nvPicPr>
                    <pic:cNvPr id="0" name=""/>
                    <pic:cNvPicPr/>
                  </pic:nvPicPr>
                  <pic:blipFill>
                    <a:blip r:embed="R2706082f99694fb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r>
        <w:br/>
      </w:r>
    </w:p>
    <w:p w:rsidR="7D0EC6A2" w:rsidP="7D0EC6A2" w:rsidRDefault="7D0EC6A2" w14:paraId="7313ADF5"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7D0EC6A2" w:rsidP="7D0EC6A2" w:rsidRDefault="7D0EC6A2" w14:paraId="6050A0CB"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7D0EC6A2" w:rsidR="7D0EC6A2">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7D0EC6A2" w:rsidP="431B54ED" w:rsidRDefault="7D0EC6A2" w14:paraId="7AA7B7E4" w14:textId="01BBB957">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FECHA: 1 de </w:t>
      </w: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octubre del</w:t>
      </w: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2024</w:t>
      </w:r>
    </w:p>
    <w:p w:rsidR="7D0EC6A2" w:rsidP="7D0EC6A2" w:rsidRDefault="7D0EC6A2" w14:paraId="699137A7"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7D0EC6A2" w:rsidP="7D0EC6A2" w:rsidRDefault="7D0EC6A2" w14:paraId="2E7E18A8"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7D0EC6A2" w:rsidP="7D0EC6A2" w:rsidRDefault="7D0EC6A2" w14:paraId="4F4BD729" w14:textId="579CF917">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2             </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7D0EC6A2" w:rsidP="7D0EC6A2" w:rsidRDefault="7D0EC6A2" w14:paraId="7A4E5996" w14:textId="3EB62DDB">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2.- ASIGNATURA: español 2</w:t>
      </w:r>
    </w:p>
    <w:p w:rsidR="7D0EC6A2" w:rsidP="7D0EC6A2" w:rsidRDefault="7D0EC6A2" w14:paraId="54D1DE2C"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7D0EC6A2" w:rsidP="431B54ED" w:rsidRDefault="7D0EC6A2" w14:paraId="7642329A" w14:textId="71E391D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6</w:t>
      </w:r>
    </w:p>
    <w:p w:rsidR="7D0EC6A2" w:rsidP="7D0EC6A2" w:rsidRDefault="7D0EC6A2" w14:paraId="464A59DF"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7D0EC6A2" w:rsidP="7D0EC6A2" w:rsidRDefault="7D0EC6A2" w14:paraId="53238104" w14:textId="579C9F26">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Estructura de los ensayos </w:t>
      </w:r>
    </w:p>
    <w:p w:rsidR="7D0EC6A2" w:rsidP="7D0EC6A2" w:rsidRDefault="7D0EC6A2" w14:paraId="6B196146" w14:textId="4E29B8BE">
      <w:pPr>
        <w:spacing w:after="0" w:line="276" w:lineRule="auto"/>
        <w:contextualSpacing/>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Reconocer la riqueza de la diversidad lingüística de México y del mundo </w:t>
      </w:r>
    </w:p>
    <w:p w:rsidR="7D0EC6A2" w:rsidP="7D0EC6A2" w:rsidRDefault="7D0EC6A2" w14:paraId="421394DA" w14:textId="29FAE80A">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7D0EC6A2" w:rsidR="7D0EC6A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(X) LENGUAJES.  () SABERES Y PENSAMIENTO CIENTÍFICO.  () ÉTICA, NATURALEZA Y SOCIEDAD.    () DE LO HUMANO Y LO COMUNITARIO. </w:t>
      </w:r>
    </w:p>
    <w:p w:rsidR="7D0EC6A2" w:rsidP="7D0EC6A2" w:rsidRDefault="7D0EC6A2" w14:paraId="6A1EBBB2"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7D0EC6A2" w:rsidR="7D0EC6A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7D0EC6A2" w:rsidP="7D0EC6A2" w:rsidRDefault="7D0EC6A2" w14:paraId="6E41E2D1" w14:textId="52F824CF">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 CONTENIDOS: La diversidad de lenguas y su uso en la familia escolar y comunitaria</w:t>
      </w:r>
    </w:p>
    <w:p w:rsidR="7D0EC6A2" w:rsidP="7D0EC6A2" w:rsidRDefault="7D0EC6A2" w14:paraId="1F836D01" w14:textId="19BF13C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11.-PDA: Expresa mediante un ensayo una </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postura crítica</w:t>
      </w: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sobre necesidades intereses y problemas de la comunidad.</w:t>
      </w:r>
    </w:p>
    <w:p w:rsidR="7D0EC6A2" w:rsidP="7D0EC6A2" w:rsidRDefault="7D0EC6A2" w14:paraId="53310696" w14:textId="1FFA48B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7D0EC6A2" w:rsidP="7D0EC6A2" w:rsidRDefault="7D0EC6A2" w14:paraId="3BFC7548" w14:textId="32AF1870">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libros cuaderno </w:t>
      </w:r>
    </w:p>
    <w:p w:rsidR="7D0EC6A2" w:rsidP="7D0EC6A2" w:rsidRDefault="7D0EC6A2" w14:paraId="15B67A82" w14:textId="623F542F">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7D0EC6A2" w:rsidR="7D0EC6A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 libros.</w:t>
      </w:r>
    </w:p>
    <w:p w:rsidR="7D0EC6A2" w:rsidP="7D0EC6A2" w:rsidRDefault="7D0EC6A2" w14:paraId="04CC2FEB" w14:textId="2CBD0A76">
      <w:pPr>
        <w:pStyle w:val="Normal"/>
        <w:widowControl w:val="0"/>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7D0EC6A2" w:rsidR="7D0EC6A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7D0EC6A2" w:rsidR="7D0EC6A2">
        <w:rPr>
          <w:rFonts w:ascii="Arial" w:hAnsi="Arial" w:eastAsia="Arial" w:cs="Arial"/>
          <w:b w:val="1"/>
          <w:bCs w:val="1"/>
          <w:i w:val="0"/>
          <w:iCs w:val="0"/>
          <w:caps w:val="0"/>
          <w:smallCaps w:val="0"/>
          <w:noProof w:val="0"/>
          <w:color w:val="000000" w:themeColor="text1" w:themeTint="FF" w:themeShade="FF"/>
          <w:sz w:val="24"/>
          <w:szCs w:val="24"/>
          <w:lang w:val="es-MX"/>
        </w:rPr>
        <w:t>INICIO:</w:t>
      </w:r>
      <w:r w:rsidRPr="7D0EC6A2" w:rsidR="7D0EC6A2">
        <w:rPr>
          <w:rFonts w:ascii="Arial" w:hAnsi="Arial" w:eastAsia="Arial" w:cs="Arial"/>
          <w:b w:val="0"/>
          <w:bCs w:val="0"/>
          <w:i w:val="0"/>
          <w:iCs w:val="0"/>
          <w:caps w:val="0"/>
          <w:smallCaps w:val="0"/>
          <w:noProof w:val="0"/>
          <w:color w:val="000000" w:themeColor="text1" w:themeTint="FF" w:themeShade="FF"/>
          <w:sz w:val="22"/>
          <w:szCs w:val="22"/>
          <w:lang w:val="es-ES"/>
        </w:rPr>
        <w:t xml:space="preserve"> Se saludará a los alumnos y se les pasará lista.</w:t>
      </w:r>
    </w:p>
    <w:p w:rsidR="7D0EC6A2" w:rsidP="431B54ED" w:rsidRDefault="7D0EC6A2" w14:paraId="566FB071" w14:textId="0C7C86F8">
      <w:pPr>
        <w:pStyle w:val="Normal"/>
        <w:widowControl w:val="0"/>
        <w:spacing w:before="0" w:beforeAutospacing="off" w:after="0" w:afterAutospacing="off"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A los alumnos se les explicara que es una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disertación:</w:t>
      </w:r>
    </w:p>
    <w:p w:rsidR="7D0EC6A2" w:rsidP="431B54ED" w:rsidRDefault="7D0EC6A2" w14:paraId="59432DC4" w14:textId="6FEF60D1">
      <w:pPr>
        <w:pStyle w:val="Normal"/>
        <w:widowControl w:val="0"/>
        <w:spacing w:before="0" w:beforeAutospacing="off" w:after="0" w:afterAutospacing="off"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Una disertación consiste en la presentación de una idea o punto de vista con razones y argumentos que la apoyen y defiendan. Mediante ella se pretende convencer a los demás de que el planteamiento es correcto de una manera coherente dominando el tema y el lenguaje.</w:t>
      </w:r>
    </w:p>
    <w:p w:rsidR="7D0EC6A2" w:rsidP="431B54ED" w:rsidRDefault="7D0EC6A2" w14:paraId="6AF39520" w14:textId="24D3BA67">
      <w:pPr>
        <w:pStyle w:val="Normal"/>
        <w:widowControl w:val="0"/>
        <w:spacing w:before="0" w:beforeAutospacing="off" w:after="0" w:afterAutospacing="off"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Los alumnos anotaran en su cuaderno las características de la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disertación:</w:t>
      </w:r>
    </w:p>
    <w:p w:rsidR="7D0EC6A2" w:rsidP="431B54ED" w:rsidRDefault="7D0EC6A2" w14:paraId="79FC2DAF" w14:textId="6AB3D014">
      <w:pPr>
        <w:pStyle w:val="Normal"/>
        <w:widowControl w:val="0"/>
        <w:spacing w:before="0" w:beforeAutospacing="off" w:after="0" w:afterAutospacing="off"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D0EC6A2" w:rsidP="431B54ED" w:rsidRDefault="7D0EC6A2" w14:paraId="27561B01" w14:textId="18AED6C0">
      <w:pPr>
        <w:pStyle w:val="Normal"/>
        <w:widowControl w:val="0"/>
        <w:spacing w:before="0" w:beforeAutospacing="off" w:after="0" w:afterAutospacing="off" w:line="240" w:lineRule="auto"/>
        <w:jc w:val="both"/>
      </w:pPr>
      <w:r>
        <w:drawing>
          <wp:inline wp14:editId="77F86C56" wp14:anchorId="06C84838">
            <wp:extent cx="4572000" cy="2095500"/>
            <wp:effectExtent l="0" t="0" r="0" b="0"/>
            <wp:docPr id="30205768" name="" title=""/>
            <wp:cNvGraphicFramePr>
              <a:graphicFrameLocks noChangeAspect="1"/>
            </wp:cNvGraphicFramePr>
            <a:graphic>
              <a:graphicData uri="http://schemas.openxmlformats.org/drawingml/2006/picture">
                <pic:pic>
                  <pic:nvPicPr>
                    <pic:cNvPr id="0" name=""/>
                    <pic:cNvPicPr/>
                  </pic:nvPicPr>
                  <pic:blipFill>
                    <a:blip r:embed="R10a9d726ac004ea6">
                      <a:extLst>
                        <a:ext xmlns:a="http://schemas.openxmlformats.org/drawingml/2006/main" uri="{28A0092B-C50C-407E-A947-70E740481C1C}">
                          <a14:useLocalDpi val="0"/>
                        </a:ext>
                      </a:extLst>
                    </a:blip>
                    <a:stretch>
                      <a:fillRect/>
                    </a:stretch>
                  </pic:blipFill>
                  <pic:spPr>
                    <a:xfrm>
                      <a:off x="0" y="0"/>
                      <a:ext cx="4572000" cy="2095500"/>
                    </a:xfrm>
                    <a:prstGeom prst="rect">
                      <a:avLst/>
                    </a:prstGeom>
                  </pic:spPr>
                </pic:pic>
              </a:graphicData>
            </a:graphic>
          </wp:inline>
        </w:drawing>
      </w:r>
    </w:p>
    <w:p w:rsidR="7D0EC6A2" w:rsidP="431B54ED" w:rsidRDefault="7D0EC6A2" w14:paraId="24681C18" w14:textId="7B43418F">
      <w:pPr>
        <w:pStyle w:val="Normal"/>
        <w:widowControl w:val="0"/>
        <w:spacing w:before="0" w:beforeAutospacing="off" w:after="0" w:afterAutospacing="off"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Anotaran la estructura de una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disertación:</w:t>
      </w:r>
    </w:p>
    <w:p w:rsidR="7D0EC6A2" w:rsidP="431B54ED" w:rsidRDefault="7D0EC6A2" w14:paraId="657B5A07" w14:textId="7EF06763">
      <w:pPr>
        <w:pStyle w:val="Normal"/>
        <w:widowControl w:val="0"/>
        <w:spacing w:before="0" w:beforeAutospacing="off" w:after="0" w:afterAutospacing="off"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D0EC6A2" w:rsidP="431B54ED" w:rsidRDefault="7D0EC6A2" w14:paraId="2C823E67" w14:textId="2D651551">
      <w:pPr>
        <w:pStyle w:val="Normal"/>
        <w:widowControl w:val="0"/>
        <w:spacing w:before="0" w:beforeAutospacing="off" w:after="0" w:afterAutospacing="off" w:line="240" w:lineRule="auto"/>
        <w:jc w:val="both"/>
      </w:pPr>
      <w:r>
        <w:drawing>
          <wp:inline wp14:editId="7A5FF5B3" wp14:anchorId="18D3D918">
            <wp:extent cx="4448175" cy="1228725"/>
            <wp:effectExtent l="0" t="0" r="0" b="0"/>
            <wp:docPr id="1483525886" name="" title=""/>
            <wp:cNvGraphicFramePr>
              <a:graphicFrameLocks noChangeAspect="1"/>
            </wp:cNvGraphicFramePr>
            <a:graphic>
              <a:graphicData uri="http://schemas.openxmlformats.org/drawingml/2006/picture">
                <pic:pic>
                  <pic:nvPicPr>
                    <pic:cNvPr id="0" name=""/>
                    <pic:cNvPicPr/>
                  </pic:nvPicPr>
                  <pic:blipFill>
                    <a:blip r:embed="R312d7c69a5804b6c">
                      <a:extLst>
                        <a:ext xmlns:a="http://schemas.openxmlformats.org/drawingml/2006/main" uri="{28A0092B-C50C-407E-A947-70E740481C1C}">
                          <a14:useLocalDpi val="0"/>
                        </a:ext>
                      </a:extLst>
                    </a:blip>
                    <a:stretch>
                      <a:fillRect/>
                    </a:stretch>
                  </pic:blipFill>
                  <pic:spPr>
                    <a:xfrm>
                      <a:off x="0" y="0"/>
                      <a:ext cx="4448175" cy="1228725"/>
                    </a:xfrm>
                    <a:prstGeom prst="rect">
                      <a:avLst/>
                    </a:prstGeom>
                  </pic:spPr>
                </pic:pic>
              </a:graphicData>
            </a:graphic>
          </wp:inline>
        </w:drawing>
      </w:r>
    </w:p>
    <w:p w:rsidR="7D0EC6A2" w:rsidP="431B54ED" w:rsidRDefault="7D0EC6A2" w14:paraId="5EAE85D6" w14:textId="494E2CF7">
      <w:pPr>
        <w:pStyle w:val="Normal"/>
        <w:widowControl w:val="0"/>
        <w:spacing w:before="0" w:beforeAutospacing="off" w:after="0" w:afterAutospacing="off"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D0EC6A2" w:rsidP="431B54ED" w:rsidRDefault="7D0EC6A2" w14:paraId="720F63DF" w14:textId="78DDB5F3">
      <w:pPr>
        <w:pStyle w:val="Normal"/>
        <w:widowControl w:val="0"/>
        <w:spacing w:before="0" w:beforeAutospacing="off" w:after="0" w:afterAutospacing="off"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Los alumnos realizaran la actividad 1 de la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página</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 53 </w:t>
      </w:r>
    </w:p>
    <w:p w:rsidR="431B54ED" w:rsidP="431B54ED" w:rsidRDefault="431B54ED" w14:paraId="29A64E36" w14:textId="0A1445CC">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347C9EC1" w14:textId="2617D7AA">
      <w:pPr>
        <w:pStyle w:val="Normal"/>
        <w:widowControl w:val="0"/>
        <w:spacing w:after="0" w:line="240" w:lineRule="auto"/>
        <w:jc w:val="both"/>
      </w:pPr>
      <w:r>
        <w:drawing>
          <wp:inline wp14:editId="5A8C2594" wp14:anchorId="3B8CD93C">
            <wp:extent cx="4619625" cy="2667000"/>
            <wp:effectExtent l="0" t="0" r="0" b="0"/>
            <wp:docPr id="900813265" name="" title=""/>
            <wp:cNvGraphicFramePr>
              <a:graphicFrameLocks noChangeAspect="1"/>
            </wp:cNvGraphicFramePr>
            <a:graphic>
              <a:graphicData uri="http://schemas.openxmlformats.org/drawingml/2006/picture">
                <pic:pic>
                  <pic:nvPicPr>
                    <pic:cNvPr id="0" name=""/>
                    <pic:cNvPicPr/>
                  </pic:nvPicPr>
                  <pic:blipFill>
                    <a:blip r:embed="R38e62f63e0da409f">
                      <a:extLst>
                        <a:ext xmlns:a="http://schemas.openxmlformats.org/drawingml/2006/main" uri="{28A0092B-C50C-407E-A947-70E740481C1C}">
                          <a14:useLocalDpi val="0"/>
                        </a:ext>
                      </a:extLst>
                    </a:blip>
                    <a:stretch>
                      <a:fillRect/>
                    </a:stretch>
                  </pic:blipFill>
                  <pic:spPr>
                    <a:xfrm>
                      <a:off x="0" y="0"/>
                      <a:ext cx="4619625" cy="2667000"/>
                    </a:xfrm>
                    <a:prstGeom prst="rect">
                      <a:avLst/>
                    </a:prstGeom>
                  </pic:spPr>
                </pic:pic>
              </a:graphicData>
            </a:graphic>
          </wp:inline>
        </w:drawing>
      </w:r>
    </w:p>
    <w:p w:rsidR="431B54ED" w:rsidP="431B54ED" w:rsidRDefault="431B54ED" w14:paraId="232D131C" w14:textId="1BA6DFF4">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D0EC6A2" w:rsidP="7D0EC6A2" w:rsidRDefault="7D0EC6A2" w14:paraId="31ED6E69" w14:textId="0A32F6B5">
      <w:pPr>
        <w:pStyle w:val="Normal"/>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7D0EC6A2" w:rsidR="7D0EC6A2">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(x) Grupal (*)     </w:t>
      </w:r>
    </w:p>
    <w:p w:rsidR="7D0EC6A2" w:rsidP="7D0EC6A2" w:rsidRDefault="7D0EC6A2" w14:paraId="489D8EDB"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7D0EC6A2" w:rsidR="7D0EC6A2">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7D0EC6A2" w:rsidP="7D0EC6A2" w:rsidRDefault="7D0EC6A2" w14:paraId="7BD4DD35"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7D0EC6A2" w:rsidR="7D0EC6A2">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7D0EC6A2" w:rsidP="7D0EC6A2" w:rsidRDefault="7D0EC6A2" w14:paraId="733D2947"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D0EC6A2" w:rsidR="7D0EC6A2">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7D0EC6A2" w:rsidR="7D0EC6A2">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7D0EC6A2" w:rsidP="7D0EC6A2" w:rsidRDefault="7D0EC6A2" w14:paraId="440B03CB"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D0EC6A2" w:rsidR="7D0EC6A2">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7D0EC6A2" w:rsidR="7D0EC6A2">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7D0EC6A2" w:rsidP="7D0EC6A2" w:rsidRDefault="7D0EC6A2" w14:paraId="7116D01D"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D0EC6A2" w:rsidR="7D0EC6A2">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7D0EC6A2" w:rsidR="7D0EC6A2">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7D0EC6A2" w:rsidP="431B54ED" w:rsidRDefault="7D0EC6A2" w14:paraId="4B8039C0" w14:textId="6CC04636">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18.-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TAREA: NO</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 hay tarea </w:t>
      </w:r>
    </w:p>
    <w:p w:rsidR="431B54ED" w:rsidP="431B54ED" w:rsidRDefault="431B54ED" w14:paraId="6F4E22D3" w14:textId="7DF65C2B">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97940EA" w14:textId="258D9A04">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2F994A07" w14:textId="289F3977">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677C302" w14:textId="5403EAB5">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08DE9B45" w14:textId="25396577">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6F85B584" w14:textId="31FB59F8">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053AD6D" w14:textId="12359CE1">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AF69E3D" w14:textId="79F4734A">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27EDEDB6" w14:textId="716AC0E7">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04675CA2" w14:textId="650F0912">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01BB044A" w14:textId="1FCEA085">
      <w:pPr>
        <w:pStyle w:val="Normal"/>
        <w:jc w:val="center"/>
      </w:pPr>
      <w:r>
        <w:drawing>
          <wp:inline wp14:editId="51B4820A" wp14:anchorId="3B5DB6D6">
            <wp:extent cx="5200650" cy="1114425"/>
            <wp:effectExtent l="0" t="0" r="0" b="0"/>
            <wp:docPr id="1201985882" name="" title=""/>
            <wp:cNvGraphicFramePr>
              <a:graphicFrameLocks noChangeAspect="1"/>
            </wp:cNvGraphicFramePr>
            <a:graphic>
              <a:graphicData uri="http://schemas.openxmlformats.org/drawingml/2006/picture">
                <pic:pic>
                  <pic:nvPicPr>
                    <pic:cNvPr id="0" name=""/>
                    <pic:cNvPicPr/>
                  </pic:nvPicPr>
                  <pic:blipFill>
                    <a:blip r:embed="R0631a099fc1a4c6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r>
        <w:br/>
      </w:r>
    </w:p>
    <w:p w:rsidR="431B54ED" w:rsidP="431B54ED" w:rsidRDefault="431B54ED" w14:paraId="0583DA99"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431B54ED" w:rsidP="431B54ED" w:rsidRDefault="431B54ED" w14:paraId="39613A6A"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431B54ED" w:rsidR="431B54ED">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431B54ED" w:rsidP="431B54ED" w:rsidRDefault="431B54ED" w14:paraId="2D17455E" w14:textId="4F218C55">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FECHA: 2 de octubre del 2024</w:t>
      </w:r>
    </w:p>
    <w:p w:rsidR="431B54ED" w:rsidP="431B54ED" w:rsidRDefault="431B54ED" w14:paraId="2CEA4A2A"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31B54ED" w:rsidP="431B54ED" w:rsidRDefault="431B54ED" w14:paraId="71ED788F"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431B54ED" w:rsidP="431B54ED" w:rsidRDefault="431B54ED" w14:paraId="091244CB" w14:textId="579CF917">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2             </w:t>
      </w: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431B54ED" w:rsidP="431B54ED" w:rsidRDefault="431B54ED" w14:paraId="313FFC1F" w14:textId="3EB62DDB">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2.- ASIGNATURA: español 2</w:t>
      </w:r>
    </w:p>
    <w:p w:rsidR="431B54ED" w:rsidP="431B54ED" w:rsidRDefault="431B54ED" w14:paraId="6A6F2731"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431B54ED" w:rsidP="431B54ED" w:rsidRDefault="431B54ED" w14:paraId="31C6A658" w14:textId="4F46E20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6</w:t>
      </w:r>
    </w:p>
    <w:p w:rsidR="431B54ED" w:rsidP="431B54ED" w:rsidRDefault="431B54ED" w14:paraId="3A89F5F4"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431B54ED" w:rsidP="431B54ED" w:rsidRDefault="431B54ED" w14:paraId="52F5167E" w14:textId="579C9F26">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Estructura de los ensayos </w:t>
      </w:r>
    </w:p>
    <w:p w:rsidR="431B54ED" w:rsidP="431B54ED" w:rsidRDefault="431B54ED" w14:paraId="2116A47F" w14:textId="4E29B8BE">
      <w:pPr>
        <w:spacing w:after="0" w:line="276" w:lineRule="auto"/>
        <w:contextualSpacing/>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Reconocer la riqueza de la diversidad lingüística de México y del mundo </w:t>
      </w:r>
    </w:p>
    <w:p w:rsidR="431B54ED" w:rsidP="431B54ED" w:rsidRDefault="431B54ED" w14:paraId="0DCB5E91" w14:textId="29FAE80A">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431B54ED" w:rsidR="431B54E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(X) LENGUAJES.  () SABERES Y PENSAMIENTO CIENTÍFICO.  () ÉTICA, NATURALEZA Y SOCIEDAD.    () DE LO HUMANO Y LO COMUNITARIO. </w:t>
      </w:r>
    </w:p>
    <w:p w:rsidR="431B54ED" w:rsidP="431B54ED" w:rsidRDefault="431B54ED" w14:paraId="7B18B8C9"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431B54ED" w:rsidR="431B54E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431B54ED" w:rsidP="431B54ED" w:rsidRDefault="431B54ED" w14:paraId="2661804C" w14:textId="52F824CF">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 CONTENIDOS: La diversidad de lenguas y su uso en la familia escolar y comunitaria</w:t>
      </w:r>
    </w:p>
    <w:p w:rsidR="431B54ED" w:rsidP="431B54ED" w:rsidRDefault="431B54ED" w14:paraId="3041CFD7" w14:textId="19BF13C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11.-PDA: Expresa mediante un ensayo una postura crítica sobre necesidades intereses y problemas de la comunidad.</w:t>
      </w:r>
    </w:p>
    <w:p w:rsidR="431B54ED" w:rsidP="431B54ED" w:rsidRDefault="431B54ED" w14:paraId="16B5A38D" w14:textId="1FFA48B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431B54ED" w:rsidP="431B54ED" w:rsidRDefault="431B54ED" w14:paraId="094ABF4C" w14:textId="32AF1870">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libros cuaderno </w:t>
      </w:r>
    </w:p>
    <w:p w:rsidR="431B54ED" w:rsidP="431B54ED" w:rsidRDefault="431B54ED" w14:paraId="30848E56" w14:textId="623F542F">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431B54ED" w:rsidR="431B54ED">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 libros.</w:t>
      </w:r>
    </w:p>
    <w:p w:rsidR="431B54ED" w:rsidP="431B54ED" w:rsidRDefault="431B54ED" w14:paraId="47BD2279" w14:textId="2CBD0A76">
      <w:pPr>
        <w:pStyle w:val="Normal"/>
        <w:widowControl w:val="0"/>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431B54ED" w:rsidR="431B54ED">
        <w:rPr>
          <w:rFonts w:ascii="Arial" w:hAnsi="Arial" w:eastAsia="Arial" w:cs="Arial"/>
          <w:b w:val="1"/>
          <w:bCs w:val="1"/>
          <w:i w:val="0"/>
          <w:iCs w:val="0"/>
          <w:caps w:val="0"/>
          <w:smallCaps w:val="0"/>
          <w:noProof w:val="0"/>
          <w:color w:val="000000" w:themeColor="text1" w:themeTint="FF" w:themeShade="FF"/>
          <w:sz w:val="24"/>
          <w:szCs w:val="24"/>
          <w:lang w:val="es-MX"/>
        </w:rPr>
        <w:t>INICIO:</w:t>
      </w:r>
      <w:r w:rsidRPr="431B54ED" w:rsidR="431B54ED">
        <w:rPr>
          <w:rFonts w:ascii="Arial" w:hAnsi="Arial" w:eastAsia="Arial" w:cs="Arial"/>
          <w:b w:val="0"/>
          <w:bCs w:val="0"/>
          <w:i w:val="0"/>
          <w:iCs w:val="0"/>
          <w:caps w:val="0"/>
          <w:smallCaps w:val="0"/>
          <w:noProof w:val="0"/>
          <w:color w:val="000000" w:themeColor="text1" w:themeTint="FF" w:themeShade="FF"/>
          <w:sz w:val="22"/>
          <w:szCs w:val="22"/>
          <w:lang w:val="es-ES"/>
        </w:rPr>
        <w:t xml:space="preserve"> Se saludará a los alumnos y se les pasará lista.</w:t>
      </w:r>
    </w:p>
    <w:p w:rsidR="431B54ED" w:rsidP="431B54ED" w:rsidRDefault="431B54ED" w14:paraId="357E69B8" w14:textId="7E7D09AB">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En grupo los alumnos realizaran la lectura de la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página</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 54 donde realizaremos un resumen con los puntos más importantes que subrayaremos.</w:t>
      </w:r>
    </w:p>
    <w:p w:rsidR="431B54ED" w:rsidP="431B54ED" w:rsidRDefault="431B54ED" w14:paraId="70EF7EE4" w14:textId="4007A111">
      <w:pPr>
        <w:pStyle w:val="Normal"/>
        <w:widowControl w:val="0"/>
        <w:spacing w:after="0" w:line="240" w:lineRule="auto"/>
        <w:jc w:val="both"/>
      </w:pPr>
      <w:r>
        <w:drawing>
          <wp:inline wp14:editId="068769A5" wp14:anchorId="70209DA2">
            <wp:extent cx="2933700" cy="3305175"/>
            <wp:effectExtent l="0" t="0" r="0" b="0"/>
            <wp:docPr id="756045790" name="" title=""/>
            <wp:cNvGraphicFramePr>
              <a:graphicFrameLocks noChangeAspect="1"/>
            </wp:cNvGraphicFramePr>
            <a:graphic>
              <a:graphicData uri="http://schemas.openxmlformats.org/drawingml/2006/picture">
                <pic:pic>
                  <pic:nvPicPr>
                    <pic:cNvPr id="0" name=""/>
                    <pic:cNvPicPr/>
                  </pic:nvPicPr>
                  <pic:blipFill>
                    <a:blip r:embed="R2a683dfc89754978">
                      <a:extLst>
                        <a:ext xmlns:a="http://schemas.openxmlformats.org/drawingml/2006/main" uri="{28A0092B-C50C-407E-A947-70E740481C1C}">
                          <a14:useLocalDpi val="0"/>
                        </a:ext>
                      </a:extLst>
                    </a:blip>
                    <a:stretch>
                      <a:fillRect/>
                    </a:stretch>
                  </pic:blipFill>
                  <pic:spPr>
                    <a:xfrm>
                      <a:off x="0" y="0"/>
                      <a:ext cx="2933700" cy="3305175"/>
                    </a:xfrm>
                    <a:prstGeom prst="rect">
                      <a:avLst/>
                    </a:prstGeom>
                  </pic:spPr>
                </pic:pic>
              </a:graphicData>
            </a:graphic>
          </wp:inline>
        </w:drawing>
      </w:r>
    </w:p>
    <w:p w:rsidR="431B54ED" w:rsidP="431B54ED" w:rsidRDefault="431B54ED" w14:paraId="1AD23B5E" w14:textId="25E7474C">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Para finalizar los alumnos realzaran la actividad 2 y 5 de la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página</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 54,55,57.</w:t>
      </w:r>
    </w:p>
    <w:p w:rsidR="431B54ED" w:rsidP="431B54ED" w:rsidRDefault="431B54ED" w14:paraId="6BE899EE" w14:textId="1A6377B1">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61C4D7F9" w14:textId="383FEABC">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6A62F786" w14:textId="27A87F7F">
      <w:pPr>
        <w:pStyle w:val="Normal"/>
        <w:widowControl w:val="0"/>
        <w:spacing w:after="0" w:line="240" w:lineRule="auto"/>
        <w:jc w:val="both"/>
      </w:pPr>
      <w:r>
        <w:drawing>
          <wp:inline wp14:editId="1727F6E6" wp14:anchorId="2A4EDCFB">
            <wp:extent cx="3133725" cy="4191000"/>
            <wp:effectExtent l="0" t="0" r="0" b="0"/>
            <wp:docPr id="1653245614" name="" title=""/>
            <wp:cNvGraphicFramePr>
              <a:graphicFrameLocks noChangeAspect="1"/>
            </wp:cNvGraphicFramePr>
            <a:graphic>
              <a:graphicData uri="http://schemas.openxmlformats.org/drawingml/2006/picture">
                <pic:pic>
                  <pic:nvPicPr>
                    <pic:cNvPr id="0" name=""/>
                    <pic:cNvPicPr/>
                  </pic:nvPicPr>
                  <pic:blipFill>
                    <a:blip r:embed="R4397d64f37964258">
                      <a:extLst>
                        <a:ext xmlns:a="http://schemas.openxmlformats.org/drawingml/2006/main" uri="{28A0092B-C50C-407E-A947-70E740481C1C}">
                          <a14:useLocalDpi val="0"/>
                        </a:ext>
                      </a:extLst>
                    </a:blip>
                    <a:stretch>
                      <a:fillRect/>
                    </a:stretch>
                  </pic:blipFill>
                  <pic:spPr>
                    <a:xfrm>
                      <a:off x="0" y="0"/>
                      <a:ext cx="3133725" cy="4191000"/>
                    </a:xfrm>
                    <a:prstGeom prst="rect">
                      <a:avLst/>
                    </a:prstGeom>
                  </pic:spPr>
                </pic:pic>
              </a:graphicData>
            </a:graphic>
          </wp:inline>
        </w:drawing>
      </w:r>
      <w:r>
        <w:drawing>
          <wp:inline wp14:editId="64FF64AF" wp14:anchorId="562186E2">
            <wp:extent cx="3676650" cy="3276600"/>
            <wp:effectExtent l="0" t="0" r="0" b="0"/>
            <wp:docPr id="839410984" name="" title=""/>
            <wp:cNvGraphicFramePr>
              <a:graphicFrameLocks noChangeAspect="1"/>
            </wp:cNvGraphicFramePr>
            <a:graphic>
              <a:graphicData uri="http://schemas.openxmlformats.org/drawingml/2006/picture">
                <pic:pic>
                  <pic:nvPicPr>
                    <pic:cNvPr id="0" name=""/>
                    <pic:cNvPicPr/>
                  </pic:nvPicPr>
                  <pic:blipFill>
                    <a:blip r:embed="Rbc1ba3c960f34acb">
                      <a:extLst>
                        <a:ext xmlns:a="http://schemas.openxmlformats.org/drawingml/2006/main" uri="{28A0092B-C50C-407E-A947-70E740481C1C}">
                          <a14:useLocalDpi val="0"/>
                        </a:ext>
                      </a:extLst>
                    </a:blip>
                    <a:stretch>
                      <a:fillRect/>
                    </a:stretch>
                  </pic:blipFill>
                  <pic:spPr>
                    <a:xfrm>
                      <a:off x="0" y="0"/>
                      <a:ext cx="3676650" cy="3276600"/>
                    </a:xfrm>
                    <a:prstGeom prst="rect">
                      <a:avLst/>
                    </a:prstGeom>
                  </pic:spPr>
                </pic:pic>
              </a:graphicData>
            </a:graphic>
          </wp:inline>
        </w:drawing>
      </w:r>
    </w:p>
    <w:p w:rsidR="431B54ED" w:rsidP="431B54ED" w:rsidRDefault="431B54ED" w14:paraId="1BA2F6A4" w14:textId="6BCEF750">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29407A40" w14:textId="226F6BD4">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133E1DAB" w14:textId="7FA6FC8D">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46A2BA3D" w14:textId="79171973">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6C9180E4" w14:textId="2D4E5002">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66CE1C6A" w14:textId="0A32F6B5">
      <w:pPr>
        <w:pStyle w:val="Normal"/>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(x) Grupal (*)     </w:t>
      </w:r>
    </w:p>
    <w:p w:rsidR="431B54ED" w:rsidP="431B54ED" w:rsidRDefault="431B54ED" w14:paraId="2A221C27"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1B54ED" w:rsidR="431B54ED">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431B54ED" w:rsidP="431B54ED" w:rsidRDefault="431B54ED" w14:paraId="1CA9B79C"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431B54ED" w:rsidP="431B54ED" w:rsidRDefault="431B54ED" w14:paraId="525C9E4E"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1B54ED" w:rsidR="431B54ED">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431B54ED" w:rsidR="431B54ED">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431B54ED" w:rsidP="431B54ED" w:rsidRDefault="431B54ED" w14:paraId="244DCBF6"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1B54ED" w:rsidR="431B54ED">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431B54ED" w:rsidR="431B54ED">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431B54ED" w:rsidP="431B54ED" w:rsidRDefault="431B54ED" w14:paraId="6AB6C7F1"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1B54ED" w:rsidR="431B54ED">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431B54ED" w:rsidR="431B54ED">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431B54ED" w:rsidP="431B54ED" w:rsidRDefault="431B54ED" w14:paraId="0D5862D0" w14:textId="45B37CFC">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18.- TAREA: Los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alumnos</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 realizarán la lectura de la página 58 y 59 y responderán las actividades.</w:t>
      </w:r>
    </w:p>
    <w:p w:rsidR="431B54ED" w:rsidP="431B54ED" w:rsidRDefault="431B54ED" w14:paraId="55A97B68" w14:textId="3CB59B11">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7FC1418" w14:textId="3AF8778E">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2276E856" w14:textId="105CAC9B">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69915E23" w14:textId="1B991C77">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1A6B674E" w14:textId="14D603A4">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72004468" w14:textId="70E52475">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47CB36EB" w14:textId="6267A2CC">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18DE3FED" w14:textId="51856973">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3B541EFE" w14:textId="684E0684">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6881156B" w14:textId="4F633644">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7EDF2F5D" w14:textId="4A04939E">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4CE63B99" w14:textId="26B96B5C">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72BCEF7A" w14:textId="7D2BE5D2">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33F10115" w14:textId="16F9AAEB">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0F08187B" w14:textId="6B305F87">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32519D34" w14:textId="1BD9BDA2">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04B5217D" w14:textId="0C47F311">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3C58E879" w14:textId="4017A507">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5CDCBE4E" w14:textId="3B9507D8">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7CF3E0E3" w14:textId="2EFF56DF">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7D0C0B5E" w14:textId="4FBDB8EB">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5F198B63" w14:textId="2442CE6D">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79923155" w14:textId="3323B565">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58817769" w14:textId="4D8FA0BE">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7D0EC6A2" w:rsidRDefault="7D0EC6A2" w14:paraId="149DE234" w14:textId="5D78A9E2">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7D0EC6A2" w:rsidP="431B54ED" w:rsidRDefault="7D0EC6A2" w14:paraId="19E09114" w14:textId="18FFC0E0">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6F5E4D7F" w14:textId="5D247DD0">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E1E2C74" w14:textId="5D279E43">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77C62F03" w14:textId="25AEBD6E">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18DFBF59" w14:textId="386EBD5A">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2CF08DA9" w14:textId="30981435">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D24D44F" w14:textId="4DE571C7">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6F664644" w14:textId="606B0859">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1D1B2EB5" w14:textId="47A2121B">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6D078548" w14:textId="7DABD20B">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D95F7BD" w14:textId="2E863805">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1B6973F8" w14:textId="49969BD8">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6E683F4" w14:textId="5EA7A9E6">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3781306" w14:textId="4F9D68E4">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15332CA0" w14:textId="4AB9C945">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896C2E1" w14:textId="38D9CE7E">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6ECB017" w14:textId="1A17CCEE">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28629ADE" w14:textId="125287BA">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E9ABFDB" w14:textId="0E5F7B1F">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1BFD2FCE" w14:textId="3EF5575D">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746C7AEE" w14:textId="58D08CF5">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A77DD7D" w14:textId="03B91684">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71EA6E6B" w14:textId="5AE9C80E">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708EC51F" w14:textId="502E3524">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076C1284" w14:textId="7F09D126">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160EDECE" w14:textId="2F2C8F6D">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23AB077A" w14:textId="75FF75BB">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9BD2A7E" w14:textId="26BFF823">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267A11C8" w14:textId="7AAA1F66">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3A885CE" w14:textId="43FE504F">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17EA79B" w14:textId="30BF6DE4">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F7F3949" w14:textId="0666786D">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C388EEB" w14:textId="12EFDEA0">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83DEC7F" w14:textId="6678AA42">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18F8913C" w14:textId="297B0673">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E6CE69B" w14:textId="37E93A53">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697D50E5" w14:textId="16555F6E">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18C8692" w14:textId="5D083A05">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6922C3FB" w14:textId="19D1D16C">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2F452FF2" w14:textId="64E3B9DA">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66DCA95C" w14:textId="293B3A5B">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09CA1CBD" w14:textId="30B68649">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DAA4AC9" w14:textId="68669577">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4D80B15" w14:textId="0CA81C2A">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1931FB7" w14:textId="3E150766">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7EE73816" w14:textId="3C67225D">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CD6A6B5" w14:textId="249EA3E5">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F4C3D0F" w14:textId="7484D005">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77F6F901" w14:textId="15084FB1">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2638D2B7" w14:textId="0B5B1838">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7F6B7E40" w14:textId="4AA4425C">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DE6CCD9" w14:textId="04721F9C">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16A762E" w14:textId="4E690349">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A288757" w14:textId="306F3017">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66980F4" w14:textId="7AAAC974">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24FA3A82" w14:textId="1FCEA085">
      <w:pPr>
        <w:pStyle w:val="Normal"/>
        <w:jc w:val="center"/>
      </w:pPr>
      <w:r>
        <w:drawing>
          <wp:inline wp14:editId="3A26473B" wp14:anchorId="50DDF624">
            <wp:extent cx="5200650" cy="1114425"/>
            <wp:effectExtent l="0" t="0" r="0" b="0"/>
            <wp:docPr id="433035102" name="" title=""/>
            <wp:cNvGraphicFramePr>
              <a:graphicFrameLocks noChangeAspect="1"/>
            </wp:cNvGraphicFramePr>
            <a:graphic>
              <a:graphicData uri="http://schemas.openxmlformats.org/drawingml/2006/picture">
                <pic:pic>
                  <pic:nvPicPr>
                    <pic:cNvPr id="0" name=""/>
                    <pic:cNvPicPr/>
                  </pic:nvPicPr>
                  <pic:blipFill>
                    <a:blip r:embed="Rfb164150428b412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r>
        <w:br/>
      </w:r>
    </w:p>
    <w:p w:rsidR="431B54ED" w:rsidP="431B54ED" w:rsidRDefault="431B54ED" w14:paraId="49DEBF10"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431B54ED" w:rsidP="431B54ED" w:rsidRDefault="431B54ED" w14:paraId="5DD063A5"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431B54ED" w:rsidR="431B54ED">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431B54ED" w:rsidP="431B54ED" w:rsidRDefault="431B54ED" w14:paraId="2F9ED6DD" w14:textId="5D31309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FECHA: 3 de octubre del 2024</w:t>
      </w:r>
    </w:p>
    <w:p w:rsidR="431B54ED" w:rsidP="431B54ED" w:rsidRDefault="431B54ED" w14:paraId="6F01ADFA"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31B54ED" w:rsidP="431B54ED" w:rsidRDefault="431B54ED" w14:paraId="772FA6E1"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431B54ED" w:rsidP="431B54ED" w:rsidRDefault="431B54ED" w14:paraId="18B11E56" w14:textId="579CF917">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2             </w:t>
      </w: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431B54ED" w:rsidP="431B54ED" w:rsidRDefault="431B54ED" w14:paraId="54468FFD" w14:textId="3EB62DDB">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2.- ASIGNATURA: español 2</w:t>
      </w:r>
    </w:p>
    <w:p w:rsidR="431B54ED" w:rsidP="431B54ED" w:rsidRDefault="431B54ED" w14:paraId="192C0849"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431B54ED" w:rsidP="431B54ED" w:rsidRDefault="431B54ED" w14:paraId="1383D24D" w14:textId="2F31C472">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6</w:t>
      </w:r>
    </w:p>
    <w:p w:rsidR="431B54ED" w:rsidP="431B54ED" w:rsidRDefault="431B54ED" w14:paraId="686330D8"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431B54ED" w:rsidP="431B54ED" w:rsidRDefault="431B54ED" w14:paraId="24B35681" w14:textId="579C9F26">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Estructura de los ensayos </w:t>
      </w:r>
    </w:p>
    <w:p w:rsidR="431B54ED" w:rsidP="431B54ED" w:rsidRDefault="431B54ED" w14:paraId="088A305F" w14:textId="4E29B8BE">
      <w:pPr>
        <w:spacing w:after="0" w:line="276" w:lineRule="auto"/>
        <w:contextualSpacing/>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Reconocer la riqueza de la diversidad lingüística de México y del mundo </w:t>
      </w:r>
    </w:p>
    <w:p w:rsidR="431B54ED" w:rsidP="431B54ED" w:rsidRDefault="431B54ED" w14:paraId="1C80DBD7" w14:textId="29FAE80A">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431B54ED" w:rsidR="431B54E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(X) LENGUAJES.  () SABERES Y PENSAMIENTO CIENTÍFICO.  () ÉTICA, NATURALEZA Y SOCIEDAD.    () DE LO HUMANO Y LO COMUNITARIO. </w:t>
      </w:r>
    </w:p>
    <w:p w:rsidR="431B54ED" w:rsidP="431B54ED" w:rsidRDefault="431B54ED" w14:paraId="2A1A5453"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431B54ED" w:rsidR="431B54E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431B54ED" w:rsidP="431B54ED" w:rsidRDefault="431B54ED" w14:paraId="450890CB" w14:textId="52F824CF">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 CONTENIDOS: La diversidad de lenguas y su uso en la familia escolar y comunitaria</w:t>
      </w:r>
    </w:p>
    <w:p w:rsidR="431B54ED" w:rsidP="431B54ED" w:rsidRDefault="431B54ED" w14:paraId="17C6A1A8" w14:textId="19BF13C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11.-PDA: Expresa mediante un ensayo una postura crítica sobre necesidades intereses y problemas de la comunidad.</w:t>
      </w:r>
    </w:p>
    <w:p w:rsidR="431B54ED" w:rsidP="431B54ED" w:rsidRDefault="431B54ED" w14:paraId="7C609DE6" w14:textId="1FFA48B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431B54ED" w:rsidP="431B54ED" w:rsidRDefault="431B54ED" w14:paraId="21CB238B" w14:textId="32AF1870">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libros cuaderno </w:t>
      </w:r>
    </w:p>
    <w:p w:rsidR="431B54ED" w:rsidP="431B54ED" w:rsidRDefault="431B54ED" w14:paraId="339233E7" w14:textId="623F542F">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431B54ED" w:rsidR="431B54ED">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 libros.</w:t>
      </w:r>
    </w:p>
    <w:p w:rsidR="431B54ED" w:rsidP="431B54ED" w:rsidRDefault="431B54ED" w14:paraId="722A3D60" w14:textId="2CBD0A76">
      <w:pPr>
        <w:pStyle w:val="Normal"/>
        <w:widowControl w:val="0"/>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431B54ED" w:rsidR="431B54ED">
        <w:rPr>
          <w:rFonts w:ascii="Arial" w:hAnsi="Arial" w:eastAsia="Arial" w:cs="Arial"/>
          <w:b w:val="1"/>
          <w:bCs w:val="1"/>
          <w:i w:val="0"/>
          <w:iCs w:val="0"/>
          <w:caps w:val="0"/>
          <w:smallCaps w:val="0"/>
          <w:noProof w:val="0"/>
          <w:color w:val="000000" w:themeColor="text1" w:themeTint="FF" w:themeShade="FF"/>
          <w:sz w:val="24"/>
          <w:szCs w:val="24"/>
          <w:lang w:val="es-MX"/>
        </w:rPr>
        <w:t>INICIO:</w:t>
      </w:r>
      <w:r w:rsidRPr="431B54ED" w:rsidR="431B54ED">
        <w:rPr>
          <w:rFonts w:ascii="Arial" w:hAnsi="Arial" w:eastAsia="Arial" w:cs="Arial"/>
          <w:b w:val="0"/>
          <w:bCs w:val="0"/>
          <w:i w:val="0"/>
          <w:iCs w:val="0"/>
          <w:caps w:val="0"/>
          <w:smallCaps w:val="0"/>
          <w:noProof w:val="0"/>
          <w:color w:val="000000" w:themeColor="text1" w:themeTint="FF" w:themeShade="FF"/>
          <w:sz w:val="22"/>
          <w:szCs w:val="22"/>
          <w:lang w:val="es-ES"/>
        </w:rPr>
        <w:t xml:space="preserve"> Se saludará a los alumnos y se les pasará lista.</w:t>
      </w:r>
    </w:p>
    <w:p w:rsidR="431B54ED" w:rsidP="431B54ED" w:rsidRDefault="431B54ED" w14:paraId="1F5EC369" w14:textId="62FCB0C5">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Los akumnos realizaran la lectura sobre las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características</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 y estructura del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tríptico</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 los alumnos realizaran en su cuaderno ¿Qué es el tríptico?, Como es la estructura del tríptico, de la página 60.</w:t>
      </w:r>
    </w:p>
    <w:p w:rsidR="431B54ED" w:rsidP="431B54ED" w:rsidRDefault="431B54ED" w14:paraId="5B2A988E" w14:textId="402D6767">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6DBF37E0" w14:textId="10BFDF37">
      <w:pPr>
        <w:pStyle w:val="Normal"/>
        <w:widowControl w:val="0"/>
        <w:spacing w:after="0" w:line="240" w:lineRule="auto"/>
        <w:jc w:val="both"/>
      </w:pPr>
      <w:r>
        <w:drawing>
          <wp:inline wp14:editId="3FF80ADB" wp14:anchorId="6C5B56D0">
            <wp:extent cx="2571750" cy="4171950"/>
            <wp:effectExtent l="0" t="0" r="0" b="0"/>
            <wp:docPr id="127990986" name="" title=""/>
            <wp:cNvGraphicFramePr>
              <a:graphicFrameLocks noChangeAspect="1"/>
            </wp:cNvGraphicFramePr>
            <a:graphic>
              <a:graphicData uri="http://schemas.openxmlformats.org/drawingml/2006/picture">
                <pic:pic>
                  <pic:nvPicPr>
                    <pic:cNvPr id="0" name=""/>
                    <pic:cNvPicPr/>
                  </pic:nvPicPr>
                  <pic:blipFill>
                    <a:blip r:embed="Rc03668d425f945ea">
                      <a:extLst>
                        <a:ext xmlns:a="http://schemas.openxmlformats.org/drawingml/2006/main" uri="{28A0092B-C50C-407E-A947-70E740481C1C}">
                          <a14:useLocalDpi val="0"/>
                        </a:ext>
                      </a:extLst>
                    </a:blip>
                    <a:stretch>
                      <a:fillRect/>
                    </a:stretch>
                  </pic:blipFill>
                  <pic:spPr>
                    <a:xfrm>
                      <a:off x="0" y="0"/>
                      <a:ext cx="2571750" cy="4171950"/>
                    </a:xfrm>
                    <a:prstGeom prst="rect">
                      <a:avLst/>
                    </a:prstGeom>
                  </pic:spPr>
                </pic:pic>
              </a:graphicData>
            </a:graphic>
          </wp:inline>
        </w:drawing>
      </w:r>
    </w:p>
    <w:p w:rsidR="431B54ED" w:rsidP="431B54ED" w:rsidRDefault="431B54ED" w14:paraId="0E98C7A1" w14:textId="3F0DAF1E">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Los alumnos realizaran la actividad 1 ,2 y 3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página</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 63.</w:t>
      </w:r>
    </w:p>
    <w:p w:rsidR="431B54ED" w:rsidP="431B54ED" w:rsidRDefault="431B54ED" w14:paraId="5F48B4A7" w14:textId="6F629B78">
      <w:pPr>
        <w:pStyle w:val="Normal"/>
        <w:widowControl w:val="0"/>
        <w:spacing w:after="0" w:line="240" w:lineRule="auto"/>
        <w:jc w:val="both"/>
      </w:pPr>
      <w:r>
        <w:drawing>
          <wp:inline wp14:editId="477D9C12" wp14:anchorId="1D521E18">
            <wp:extent cx="2571750" cy="4171950"/>
            <wp:effectExtent l="0" t="0" r="0" b="0"/>
            <wp:docPr id="223787656" name="" title=""/>
            <wp:cNvGraphicFramePr>
              <a:graphicFrameLocks noChangeAspect="1"/>
            </wp:cNvGraphicFramePr>
            <a:graphic>
              <a:graphicData uri="http://schemas.openxmlformats.org/drawingml/2006/picture">
                <pic:pic>
                  <pic:nvPicPr>
                    <pic:cNvPr id="0" name=""/>
                    <pic:cNvPicPr/>
                  </pic:nvPicPr>
                  <pic:blipFill>
                    <a:blip r:embed="R4c55fcb24cd243a9">
                      <a:extLst>
                        <a:ext xmlns:a="http://schemas.openxmlformats.org/drawingml/2006/main" uri="{28A0092B-C50C-407E-A947-70E740481C1C}">
                          <a14:useLocalDpi val="0"/>
                        </a:ext>
                      </a:extLst>
                    </a:blip>
                    <a:stretch>
                      <a:fillRect/>
                    </a:stretch>
                  </pic:blipFill>
                  <pic:spPr>
                    <a:xfrm>
                      <a:off x="0" y="0"/>
                      <a:ext cx="2571750" cy="4171950"/>
                    </a:xfrm>
                    <a:prstGeom prst="rect">
                      <a:avLst/>
                    </a:prstGeom>
                  </pic:spPr>
                </pic:pic>
              </a:graphicData>
            </a:graphic>
          </wp:inline>
        </w:drawing>
      </w:r>
    </w:p>
    <w:p w:rsidR="431B54ED" w:rsidP="431B54ED" w:rsidRDefault="431B54ED" w14:paraId="245E8905" w14:textId="3F4C6A57">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388CA3EF" w14:textId="0A32F6B5">
      <w:pPr>
        <w:pStyle w:val="Normal"/>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(x) Grupal (*)     </w:t>
      </w:r>
    </w:p>
    <w:p w:rsidR="431B54ED" w:rsidP="431B54ED" w:rsidRDefault="431B54ED" w14:paraId="5A620FA7"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1B54ED" w:rsidR="431B54ED">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431B54ED" w:rsidP="431B54ED" w:rsidRDefault="431B54ED" w14:paraId="0A41A8C9"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431B54ED" w:rsidP="431B54ED" w:rsidRDefault="431B54ED" w14:paraId="5C9CDDEE"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1B54ED" w:rsidR="431B54ED">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431B54ED" w:rsidR="431B54ED">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431B54ED" w:rsidP="431B54ED" w:rsidRDefault="431B54ED" w14:paraId="5D0BF58D"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1B54ED" w:rsidR="431B54ED">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431B54ED" w:rsidR="431B54ED">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431B54ED" w:rsidP="431B54ED" w:rsidRDefault="431B54ED" w14:paraId="658EEA5E"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1B54ED" w:rsidR="431B54ED">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431B54ED" w:rsidR="431B54ED">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431B54ED" w:rsidP="431B54ED" w:rsidRDefault="431B54ED" w14:paraId="17670504" w14:textId="747737CE">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18.- TAREA: Los alumnos buscaran información del tema que más les agrade realizaran, traer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ilustraciones.</w:t>
      </w:r>
    </w:p>
    <w:p w:rsidR="431B54ED" w:rsidP="431B54ED" w:rsidRDefault="431B54ED" w14:paraId="29594D95" w14:textId="32444900">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77550DFE" w14:textId="1771D087">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F2E50E0" w14:textId="2409D0D2">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807FD1A" w14:textId="5756B9E8">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1CA59C8F" w14:textId="19B886ED">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0A34B558" w14:textId="2BC9585F">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EE96DAC" w14:textId="768A6C7B">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7765B9B7" w14:textId="0788A07B">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69558ACB" w14:textId="1489EDD4">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1FE083BA" w14:textId="232A0978">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5E87208" w14:textId="5336B325">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6C429B22" w14:textId="0137D830">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70EBA413" w14:textId="350ED198">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1EF41A1" w14:textId="692DBA4E">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2350362A" w14:textId="5D4FD55A">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D9E1D8B" w14:textId="58B81B65">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6AF7368" w14:textId="7D830462">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044456AE" w14:textId="773449E2">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8025601" w14:textId="31D27243">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62A4E334" w14:textId="73BDF729">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DBB3537" w14:textId="06154779">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FE2D64E" w14:textId="453A0426">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E2E13D5" w14:textId="4970D2FC">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09C356C" w14:textId="4F5552A9">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98131CC" w14:textId="05B9C118">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2B95B0BC" w14:textId="5B41679B">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6799649" w14:textId="0D604088">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BE48CB6" w14:textId="6540840F">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1ACB1655" w14:textId="307AA731">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16ED8EE7" w14:textId="0DE8C138">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2BDBDB66" w14:textId="3CFD7215">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69399671" w14:textId="01721613">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4CA4672" w14:textId="4D79D918">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1FB9C998" w14:textId="2FACE49D">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1C1D64FE" w14:textId="1824E801">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1EA32328" w14:textId="6D3383F2">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0977DE25" w14:textId="41C5A211">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2E196239" w14:textId="33F78963">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742B3D84" w14:textId="3E84A591">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0F6D1ABE" w14:textId="6509CBBD">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784381CE" w14:textId="403067F0">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4AAFD30" w14:textId="2E30A2EA">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DDD1E31" w14:textId="1328987E">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7DB92D2E" w14:textId="53116EB3">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CAB2F5A" w14:textId="28DAE9C4">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265362B3" w14:textId="55C9301F">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17987FE9" w14:textId="1B4051CE">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28FBA456" w14:textId="368FC64A">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2827324F" w14:textId="313E5CF7">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766D189" w14:textId="1E9CEF60">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0C3C89E" w14:textId="0BCFC4BA">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55DBCCC" w14:textId="6C53598B">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66466DA2" w14:textId="4EBD0AE8">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070C8B48" w14:textId="136C5E19">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6122BEAE" w14:textId="6CB17597">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33D36A4" w14:textId="2A6C1D41">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171FFC24" w14:textId="0942439A">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2D240295" w14:textId="32BB8372">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7E58F763" w14:textId="77E0B3C7">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14DAC51" w14:textId="2CED0127">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72982F8" w14:textId="4B9C2236">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0CF0473" w14:textId="42581044">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03964E15" w14:textId="60983991">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F0F68DB" w14:textId="6D854C55">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C5DB6D1" w14:textId="586B317B">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0F4F8ED9" w14:textId="6CFDBA87">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7C3B4C4C" w14:textId="57EC5ED2">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B8904DE" w14:textId="213C6743">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91FF33B" w14:textId="38B1A08F">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2BC47D18" w14:textId="24682452">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276E94DB" w14:textId="229ABA9A">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194323B1" w14:textId="2BAF2B1A">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A7BF42B" w14:textId="222576D1">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6FDF2118" w14:textId="3E87B279">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277C6E61" w14:textId="0513C6E3">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68CBC20A" w14:textId="6BD98142">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74A183F1" w14:textId="45B0E097">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350C434" w14:textId="5113EEBC">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67A42680" w14:textId="09F23983">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94371BE" w14:textId="37252C84">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6923DE6F" w14:textId="423EDF6D">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79E2F7C7" w14:textId="3D1F060F">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6321FC5" w14:textId="4DEFBE19">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7ED3FDAA" w14:textId="18205E87">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060C75B8" w14:textId="71279392">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382F8D21" w14:textId="55CEA79B">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080E0B3A" w14:textId="299FDB6A">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7B009FC2" w14:textId="1FCEA085">
      <w:pPr>
        <w:pStyle w:val="Normal"/>
        <w:jc w:val="center"/>
      </w:pPr>
      <w:r>
        <w:drawing>
          <wp:inline wp14:editId="60203BAE" wp14:anchorId="482B653F">
            <wp:extent cx="5200650" cy="1114425"/>
            <wp:effectExtent l="0" t="0" r="0" b="0"/>
            <wp:docPr id="1983295268" name="" title=""/>
            <wp:cNvGraphicFramePr>
              <a:graphicFrameLocks noChangeAspect="1"/>
            </wp:cNvGraphicFramePr>
            <a:graphic>
              <a:graphicData uri="http://schemas.openxmlformats.org/drawingml/2006/picture">
                <pic:pic>
                  <pic:nvPicPr>
                    <pic:cNvPr id="0" name=""/>
                    <pic:cNvPicPr/>
                  </pic:nvPicPr>
                  <pic:blipFill>
                    <a:blip r:embed="R0a06aa4dc10e4ce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r>
        <w:br/>
      </w:r>
    </w:p>
    <w:p w:rsidR="431B54ED" w:rsidP="431B54ED" w:rsidRDefault="431B54ED" w14:paraId="3BAD666A"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431B54ED" w:rsidP="431B54ED" w:rsidRDefault="431B54ED" w14:paraId="3A91BB61"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431B54ED" w:rsidR="431B54ED">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431B54ED" w:rsidP="431B54ED" w:rsidRDefault="431B54ED" w14:paraId="71785754" w14:textId="5DA4A105">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FECHA: </w:t>
      </w: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4 de</w:t>
      </w: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octubre del 2024</w:t>
      </w:r>
    </w:p>
    <w:p w:rsidR="431B54ED" w:rsidP="431B54ED" w:rsidRDefault="431B54ED" w14:paraId="374D4101"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31B54ED" w:rsidP="431B54ED" w:rsidRDefault="431B54ED" w14:paraId="5C3EAABF"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431B54ED" w:rsidP="431B54ED" w:rsidRDefault="431B54ED" w14:paraId="7A90572F" w14:textId="579CF917">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2             </w:t>
      </w: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431B54ED" w:rsidP="431B54ED" w:rsidRDefault="431B54ED" w14:paraId="754AE3AC" w14:textId="3EB62DDB">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2.- ASIGNATURA: español 2</w:t>
      </w:r>
    </w:p>
    <w:p w:rsidR="431B54ED" w:rsidP="431B54ED" w:rsidRDefault="431B54ED" w14:paraId="3171980D"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431B54ED" w:rsidP="431B54ED" w:rsidRDefault="431B54ED" w14:paraId="64B33335" w14:textId="7B409802">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6</w:t>
      </w:r>
    </w:p>
    <w:p w:rsidR="431B54ED" w:rsidP="431B54ED" w:rsidRDefault="431B54ED" w14:paraId="595E7268"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431B54ED" w:rsidP="431B54ED" w:rsidRDefault="431B54ED" w14:paraId="428AB8AF" w14:textId="579C9F26">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Estructura de los ensayos </w:t>
      </w:r>
    </w:p>
    <w:p w:rsidR="431B54ED" w:rsidP="431B54ED" w:rsidRDefault="431B54ED" w14:paraId="79A9D258" w14:textId="4E29B8BE">
      <w:pPr>
        <w:spacing w:after="0" w:line="276" w:lineRule="auto"/>
        <w:contextualSpacing/>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Reconocer la riqueza de la diversidad lingüística de México y del mundo </w:t>
      </w:r>
    </w:p>
    <w:p w:rsidR="431B54ED" w:rsidP="431B54ED" w:rsidRDefault="431B54ED" w14:paraId="01D6DF2B" w14:textId="29FAE80A">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431B54ED" w:rsidR="431B54E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(X) LENGUAJES.  () SABERES Y PENSAMIENTO CIENTÍFICO.  () ÉTICA, NATURALEZA Y SOCIEDAD.    () DE LO HUMANO Y LO COMUNITARIO. </w:t>
      </w:r>
    </w:p>
    <w:p w:rsidR="431B54ED" w:rsidP="431B54ED" w:rsidRDefault="431B54ED" w14:paraId="17DF6574"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431B54ED" w:rsidR="431B54E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431B54ED" w:rsidP="431B54ED" w:rsidRDefault="431B54ED" w14:paraId="5C9BC52B" w14:textId="52F824CF">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 CONTENIDOS: La diversidad de lenguas y su uso en la familia escolar y comunitaria</w:t>
      </w:r>
    </w:p>
    <w:p w:rsidR="431B54ED" w:rsidP="431B54ED" w:rsidRDefault="431B54ED" w14:paraId="298D5986" w14:textId="19BF13C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11.-PDA: Expresa mediante un ensayo una postura crítica sobre necesidades intereses y problemas de la comunidad.</w:t>
      </w:r>
    </w:p>
    <w:p w:rsidR="431B54ED" w:rsidP="431B54ED" w:rsidRDefault="431B54ED" w14:paraId="33D108E1" w14:textId="1FFA48B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431B54ED" w:rsidP="431B54ED" w:rsidRDefault="431B54ED" w14:paraId="149BD87B" w14:textId="32AF1870">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libros cuaderno </w:t>
      </w:r>
    </w:p>
    <w:p w:rsidR="431B54ED" w:rsidP="431B54ED" w:rsidRDefault="431B54ED" w14:paraId="7D10C93E" w14:textId="623F542F">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431B54ED" w:rsidR="431B54ED">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 libros.</w:t>
      </w:r>
    </w:p>
    <w:p w:rsidR="431B54ED" w:rsidP="431B54ED" w:rsidRDefault="431B54ED" w14:paraId="713E57EB" w14:textId="2CBD0A76">
      <w:pPr>
        <w:pStyle w:val="Normal"/>
        <w:widowControl w:val="0"/>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431B54ED" w:rsidR="431B54E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431B54ED" w:rsidR="431B54ED">
        <w:rPr>
          <w:rFonts w:ascii="Arial" w:hAnsi="Arial" w:eastAsia="Arial" w:cs="Arial"/>
          <w:b w:val="1"/>
          <w:bCs w:val="1"/>
          <w:i w:val="0"/>
          <w:iCs w:val="0"/>
          <w:caps w:val="0"/>
          <w:smallCaps w:val="0"/>
          <w:noProof w:val="0"/>
          <w:color w:val="000000" w:themeColor="text1" w:themeTint="FF" w:themeShade="FF"/>
          <w:sz w:val="24"/>
          <w:szCs w:val="24"/>
          <w:lang w:val="es-MX"/>
        </w:rPr>
        <w:t>INICIO:</w:t>
      </w:r>
      <w:r w:rsidRPr="431B54ED" w:rsidR="431B54ED">
        <w:rPr>
          <w:rFonts w:ascii="Arial" w:hAnsi="Arial" w:eastAsia="Arial" w:cs="Arial"/>
          <w:b w:val="0"/>
          <w:bCs w:val="0"/>
          <w:i w:val="0"/>
          <w:iCs w:val="0"/>
          <w:caps w:val="0"/>
          <w:smallCaps w:val="0"/>
          <w:noProof w:val="0"/>
          <w:color w:val="000000" w:themeColor="text1" w:themeTint="FF" w:themeShade="FF"/>
          <w:sz w:val="22"/>
          <w:szCs w:val="22"/>
          <w:lang w:val="es-ES"/>
        </w:rPr>
        <w:t xml:space="preserve"> Se saludará a los alumnos y se les pasará lista.</w:t>
      </w:r>
    </w:p>
    <w:p w:rsidR="431B54ED" w:rsidP="431B54ED" w:rsidRDefault="431B54ED" w14:paraId="54C5FA68" w14:textId="4666B15F">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15.- DESARROLLO: Los alumnos realizaran el tríptico con la estructura que hemos visto sobre el tema de su agrado.</w:t>
      </w:r>
    </w:p>
    <w:p w:rsidR="431B54ED" w:rsidP="431B54ED" w:rsidRDefault="431B54ED" w14:paraId="5DC51893" w14:textId="26ECAED1">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1B54ED" w:rsidP="431B54ED" w:rsidRDefault="431B54ED" w14:paraId="47D48E47" w14:textId="7A530BCF">
      <w:pPr>
        <w:pStyle w:val="Normal"/>
        <w:widowControl w:val="0"/>
        <w:spacing w:after="0" w:line="240" w:lineRule="auto"/>
        <w:jc w:val="both"/>
      </w:pPr>
      <w:r>
        <w:drawing>
          <wp:inline wp14:editId="55AA79AE" wp14:anchorId="7FF44803">
            <wp:extent cx="4572000" cy="3114675"/>
            <wp:effectExtent l="0" t="0" r="0" b="0"/>
            <wp:docPr id="452036939" name="" title=""/>
            <wp:cNvGraphicFramePr>
              <a:graphicFrameLocks noChangeAspect="1"/>
            </wp:cNvGraphicFramePr>
            <a:graphic>
              <a:graphicData uri="http://schemas.openxmlformats.org/drawingml/2006/picture">
                <pic:pic>
                  <pic:nvPicPr>
                    <pic:cNvPr id="0" name=""/>
                    <pic:cNvPicPr/>
                  </pic:nvPicPr>
                  <pic:blipFill>
                    <a:blip r:embed="R6dba36b85ca44d0a">
                      <a:extLst>
                        <a:ext xmlns:a="http://schemas.openxmlformats.org/drawingml/2006/main" uri="{28A0092B-C50C-407E-A947-70E740481C1C}">
                          <a14:useLocalDpi val="0"/>
                        </a:ext>
                      </a:extLst>
                    </a:blip>
                    <a:stretch>
                      <a:fillRect/>
                    </a:stretch>
                  </pic:blipFill>
                  <pic:spPr>
                    <a:xfrm>
                      <a:off x="0" y="0"/>
                      <a:ext cx="4572000" cy="3114675"/>
                    </a:xfrm>
                    <a:prstGeom prst="rect">
                      <a:avLst/>
                    </a:prstGeom>
                  </pic:spPr>
                </pic:pic>
              </a:graphicData>
            </a:graphic>
          </wp:inline>
        </w:drawing>
      </w:r>
    </w:p>
    <w:p w:rsidR="431B54ED" w:rsidP="431B54ED" w:rsidRDefault="431B54ED" w14:paraId="20A862C1" w14:textId="105F3426">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Ca da uno pasara a explicarnos como es si información </w:t>
      </w: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estructura.</w:t>
      </w:r>
    </w:p>
    <w:p w:rsidR="431B54ED" w:rsidP="431B54ED" w:rsidRDefault="431B54ED" w14:paraId="5F6692E1" w14:textId="0A32F6B5">
      <w:pPr>
        <w:pStyle w:val="Normal"/>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(x) Grupal (*)     </w:t>
      </w:r>
    </w:p>
    <w:p w:rsidR="431B54ED" w:rsidP="431B54ED" w:rsidRDefault="431B54ED" w14:paraId="734BC186"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1B54ED" w:rsidR="431B54ED">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431B54ED" w:rsidP="431B54ED" w:rsidRDefault="431B54ED" w14:paraId="1CD4E41A"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431B54ED" w:rsidP="431B54ED" w:rsidRDefault="431B54ED" w14:paraId="32519324"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1B54ED" w:rsidR="431B54ED">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431B54ED" w:rsidR="431B54ED">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431B54ED" w:rsidP="431B54ED" w:rsidRDefault="431B54ED" w14:paraId="10A95712"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1B54ED" w:rsidR="431B54ED">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431B54ED" w:rsidR="431B54ED">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431B54ED" w:rsidP="431B54ED" w:rsidRDefault="431B54ED" w14:paraId="21905096"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1B54ED" w:rsidR="431B54ED">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431B54ED" w:rsidR="431B54ED">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431B54ED" w:rsidP="431B54ED" w:rsidRDefault="431B54ED" w14:paraId="70A049B3" w14:textId="358F736E">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431B54ED" w:rsidR="431B54ED">
        <w:rPr>
          <w:rFonts w:ascii="Arial" w:hAnsi="Arial" w:eastAsia="Arial" w:cs="Arial"/>
          <w:b w:val="1"/>
          <w:bCs w:val="1"/>
          <w:i w:val="0"/>
          <w:iCs w:val="0"/>
          <w:caps w:val="0"/>
          <w:smallCaps w:val="0"/>
          <w:noProof w:val="0"/>
          <w:color w:val="000000" w:themeColor="text1" w:themeTint="FF" w:themeShade="FF"/>
          <w:sz w:val="22"/>
          <w:szCs w:val="22"/>
          <w:lang w:val="es-ES"/>
        </w:rPr>
        <w:t>18.- TAREA:</w:t>
      </w:r>
      <w:r w:rsidRPr="431B54ED" w:rsidR="431B54ED">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t>.</w:t>
      </w:r>
    </w:p>
    <w:p w:rsidR="431B54ED" w:rsidP="431B54ED" w:rsidRDefault="431B54ED" w14:paraId="1C3DED64" w14:textId="6605412D">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60385032" w14:textId="1A62E428">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07DFA41D" w14:textId="316158FF">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1808D655" w14:textId="12B49853">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A7AEF2B" w14:textId="165E0B19">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769A0716" w14:textId="3EAD9C0E">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1712E070" w14:textId="17461E57">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5DE3D459" w14:textId="0ABDF612">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17826059" w14:textId="6FB2A968">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0F67A166" w14:textId="71EC8428">
      <w:pPr>
        <w:pStyle w:val="Normal"/>
        <w:widowControl w:val="0"/>
        <w:spacing w:after="0" w:line="24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847174A" w14:textId="5631DC7F">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00D9A714" w14:textId="78323D2C">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0B14BD81" w14:textId="0C11A55C">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28F5E869" w14:textId="5FFD7FDC">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4CD05DD2" w14:textId="7651C854">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1B54ED" w:rsidP="431B54ED" w:rsidRDefault="431B54ED" w14:paraId="71CA910B" w14:textId="1D5907C9">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sectPr w:rsidRPr="0083418C" w:rsidR="0083418C">
      <w:pgSz w:w="12240" w:h="15840"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rsiva">
    <w:altName w:val="MV Boli"/>
    <w:charset w:val="00"/>
    <w:family w:val="auto"/>
    <w:pitch w:val="default"/>
  </w:font>
  <w:font w:name="Arial">
    <w:panose1 w:val="020B0604020202020204"/>
    <w:charset w:val="00"/>
    <w:family w:val="swiss"/>
    <w:pitch w:val="variable"/>
    <w:sig w:usb0="E0002AFF" w:usb1="C0007843" w:usb2="00000009" w:usb3="00000000" w:csb0="000001FF" w:csb1="00000000"/>
  </w:font>
  <w:font w:name="Tekton Pro">
    <w:altName w:val="Calibri"/>
    <w:panose1 w:val="00000000000000000000"/>
    <w:charset w:val="00"/>
    <w:family w:val="swiss"/>
    <w:notTrueType/>
    <w:pitch w:val="variable"/>
    <w:sig w:usb0="00000007" w:usb1="00000001" w:usb2="00000000" w:usb3="00000000" w:csb0="00000093" w:csb1="00000000"/>
  </w:font>
  <w:font w:name="Bouncy PERSONAL USE ONLY">
    <w:altName w:val="Calibri"/>
    <w:panose1 w:val="00000000000000000000"/>
    <w:charset w:val="00"/>
    <w:family w:val="modern"/>
    <w:notTrueType/>
    <w:pitch w:val="variable"/>
    <w:sig w:usb0="A000006F" w:usb1="0001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int2:observations>
    <int2:textHash int2:hashCode="6XOlI02jfx13kF" int2:id="i1ZeSuGZ">
      <int2:state int2:type="AugLoop_Text_Critique" int2:value="Rejected"/>
    </int2:textHash>
    <int2:textHash int2:hashCode="iypDIu4WBJx3eR" int2:id="aK9tlInW">
      <int2:state int2:type="AugLoop_Text_Critique" int2:value="Rejected"/>
    </int2:textHash>
    <int2:textHash int2:hashCode="MVtiWOS6n1djK0" int2:id="l0VoAJxF">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1">
    <w:nsid w:val="fac0e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4e8c53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69f564a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8">
    <w:nsid w:val="549ce4e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7">
    <w:nsid w:val="412b82f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40581650"/>
    <w:multiLevelType xmlns:w="http://schemas.openxmlformats.org/wordprocessingml/2006/main" w:val="hybridMultilevel"/>
    <w:lvl xmlns:w="http://schemas.openxmlformats.org/wordprocessingml/2006/main" w:ilvl="0">
      <w:start w:val="11"/>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1190c919"/>
    <w:multiLevelType xmlns:w="http://schemas.openxmlformats.org/wordprocessingml/2006/main" w:val="hybridMultilevel"/>
    <w:lvl xmlns:w="http://schemas.openxmlformats.org/wordprocessingml/2006/main" w:ilvl="0">
      <w:start w:val="10"/>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4">
    <w:nsid w:val="7f348cb9"/>
    <w:multiLevelType xmlns:w="http://schemas.openxmlformats.org/wordprocessingml/2006/main" w:val="hybridMultilevel"/>
    <w:lvl xmlns:w="http://schemas.openxmlformats.org/wordprocessingml/2006/main" w:ilvl="0">
      <w:start w:val="9"/>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3">
    <w:nsid w:val="48055f46"/>
    <w:multiLevelType xmlns:w="http://schemas.openxmlformats.org/wordprocessingml/2006/main" w:val="hybridMultilevel"/>
    <w:lvl xmlns:w="http://schemas.openxmlformats.org/wordprocessingml/2006/main" w:ilvl="0">
      <w:start w:val="8"/>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2">
    <w:nsid w:val="7116adde"/>
    <w:multiLevelType xmlns:w="http://schemas.openxmlformats.org/wordprocessingml/2006/main" w:val="hybridMultilevel"/>
    <w:lvl xmlns:w="http://schemas.openxmlformats.org/wordprocessingml/2006/main" w:ilvl="0">
      <w:start w:val="7"/>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1">
    <w:nsid w:val="37ba424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0">
    <w:nsid w:val="38813d5e"/>
    <w:multiLevelType xmlns:w="http://schemas.openxmlformats.org/wordprocessingml/2006/main" w:val="hybridMultilevel"/>
    <w:lvl xmlns:w="http://schemas.openxmlformats.org/wordprocessingml/2006/main" w:ilvl="0">
      <w:start w:val="6"/>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9">
    <w:nsid w:val="331e9122"/>
    <w:multiLevelType xmlns:w="http://schemas.openxmlformats.org/wordprocessingml/2006/main" w:val="hybridMultilevel"/>
    <w:lvl xmlns:w="http://schemas.openxmlformats.org/wordprocessingml/2006/main" w:ilvl="0">
      <w:start w:val="5"/>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8">
    <w:nsid w:val="3202bf3f"/>
    <w:multiLevelType xmlns:w="http://schemas.openxmlformats.org/wordprocessingml/2006/main" w:val="hybridMultilevel"/>
    <w:lvl xmlns:w="http://schemas.openxmlformats.org/wordprocessingml/2006/main" w:ilvl="0">
      <w:start w:val="4"/>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2a20c378"/>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5b331313"/>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62793806"/>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4">
    <w:nsid w:val="70c677e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38c475eb"/>
    <w:multiLevelType xmlns:w="http://schemas.openxmlformats.org/wordprocessingml/2006/main" w:val="hybridMultilevel"/>
    <w:lvl xmlns:w="http://schemas.openxmlformats.org/wordprocessingml/2006/main" w:ilvl="0">
      <w:start w:val="11"/>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66e2181b"/>
    <w:multiLevelType xmlns:w="http://schemas.openxmlformats.org/wordprocessingml/2006/main" w:val="hybridMultilevel"/>
    <w:lvl xmlns:w="http://schemas.openxmlformats.org/wordprocessingml/2006/main" w:ilvl="0">
      <w:start w:val="10"/>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2f7bdf56"/>
    <w:multiLevelType xmlns:w="http://schemas.openxmlformats.org/wordprocessingml/2006/main" w:val="hybridMultilevel"/>
    <w:lvl xmlns:w="http://schemas.openxmlformats.org/wordprocessingml/2006/main" w:ilvl="0">
      <w:start w:val="9"/>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2dae1aeb"/>
    <w:multiLevelType xmlns:w="http://schemas.openxmlformats.org/wordprocessingml/2006/main" w:val="hybridMultilevel"/>
    <w:lvl xmlns:w="http://schemas.openxmlformats.org/wordprocessingml/2006/main" w:ilvl="0">
      <w:start w:val="8"/>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4c4bb9a0"/>
    <w:multiLevelType xmlns:w="http://schemas.openxmlformats.org/wordprocessingml/2006/main" w:val="hybridMultilevel"/>
    <w:lvl xmlns:w="http://schemas.openxmlformats.org/wordprocessingml/2006/main" w:ilvl="0">
      <w:start w:val="7"/>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nsid w:val="7508143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2c89c8f4"/>
    <w:multiLevelType xmlns:w="http://schemas.openxmlformats.org/wordprocessingml/2006/main" w:val="hybridMultilevel"/>
    <w:lvl xmlns:w="http://schemas.openxmlformats.org/wordprocessingml/2006/main" w:ilvl="0">
      <w:start w:val="6"/>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4fa558e3"/>
    <w:multiLevelType xmlns:w="http://schemas.openxmlformats.org/wordprocessingml/2006/main" w:val="hybridMultilevel"/>
    <w:lvl xmlns:w="http://schemas.openxmlformats.org/wordprocessingml/2006/main" w:ilvl="0">
      <w:start w:val="5"/>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3bcbefc3"/>
    <w:multiLevelType xmlns:w="http://schemas.openxmlformats.org/wordprocessingml/2006/main" w:val="hybridMultilevel"/>
    <w:lvl xmlns:w="http://schemas.openxmlformats.org/wordprocessingml/2006/main" w:ilvl="0">
      <w:start w:val="4"/>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5c6ae072"/>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1db19cb2"/>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178c0a37"/>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Tahoma" w:hAnsi="Tahoma"/>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62720c75"/>
    <w:multiLevelType xmlns:w="http://schemas.openxmlformats.org/wordprocessingml/2006/main" w:val="multilevel"/>
    <w:lvl xmlns:w="http://schemas.openxmlformats.org/wordprocessingml/2006/main" w:ilvl="0">
      <w:start w:val="5"/>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8cc3c37"/>
    <w:multiLevelType xmlns:w="http://schemas.openxmlformats.org/wordprocessingml/2006/main" w:val="multilevel"/>
    <w:lvl xmlns:w="http://schemas.openxmlformats.org/wordprocessingml/2006/main" w:ilvl="0">
      <w:start w:val="4"/>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7e096bef"/>
    <w:multiLevelType xmlns:w="http://schemas.openxmlformats.org/wordprocessingml/2006/main" w:val="multilevel"/>
    <w:lvl xmlns:w="http://schemas.openxmlformats.org/wordprocessingml/2006/main" w:ilvl="0">
      <w:start w:val="3"/>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5ad19b75"/>
    <w:multiLevelType xmlns:w="http://schemas.openxmlformats.org/wordprocessingml/2006/main" w:val="multilevel"/>
    <w:lvl xmlns:w="http://schemas.openxmlformats.org/wordprocessingml/2006/main" w:ilvl="0">
      <w:start w:val="2"/>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589ba2a9"/>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3b5dc69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51ec4d6"/>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af75e5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1f9dab7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482c4d7e"/>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3BBC603E"/>
    <w:multiLevelType w:val="hybridMultilevel"/>
    <w:tmpl w:val="E398D8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7CC85BA6"/>
    <w:multiLevelType w:val="hybridMultilevel"/>
    <w:tmpl w:val="4CDE522A"/>
    <w:lvl w:ilvl="0" w:tplc="33CA5A4A">
      <w:numFmt w:val="bullet"/>
      <w:lvlText w:val="-"/>
      <w:lvlJc w:val="left"/>
      <w:pPr>
        <w:ind w:left="720" w:hanging="360"/>
      </w:pPr>
      <w:rPr>
        <w:rFonts w:hint="default" w:ascii="Calibri" w:hAnsi="Calibri" w:eastAsia="Calibri" w:cs="Calibr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18C"/>
    <w:rsid w:val="002A167A"/>
    <w:rsid w:val="00464F4A"/>
    <w:rsid w:val="0083418C"/>
    <w:rsid w:val="008D3396"/>
    <w:rsid w:val="009A611E"/>
    <w:rsid w:val="00B51BA1"/>
    <w:rsid w:val="00EE0E2F"/>
    <w:rsid w:val="080F8F63"/>
    <w:rsid w:val="0B8EEB83"/>
    <w:rsid w:val="0C6167A1"/>
    <w:rsid w:val="128DAFCE"/>
    <w:rsid w:val="28AD631F"/>
    <w:rsid w:val="34C9666C"/>
    <w:rsid w:val="351C785B"/>
    <w:rsid w:val="431B54ED"/>
    <w:rsid w:val="569502C7"/>
    <w:rsid w:val="5BC0545B"/>
    <w:rsid w:val="71A481CB"/>
    <w:rsid w:val="7309FEBB"/>
    <w:rsid w:val="7907E3A5"/>
    <w:rsid w:val="7D0EC6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09412"/>
  <w15:chartTrackingRefBased/>
  <w15:docId w15:val="{4EAE3525-A194-4DC4-9D4C-22D54850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3418C"/>
    <w:pPr>
      <w:spacing w:after="0" w:line="240" w:lineRule="auto"/>
    </w:pPr>
    <w:rPr>
      <w:rFonts w:ascii="Times New Roman" w:hAnsi="Times New Roman" w:eastAsia="SimSun" w:cs="Times New Roman"/>
      <w:sz w:val="24"/>
      <w:szCs w:val="24"/>
      <w:lang w:eastAsia="zh-CN"/>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Fuentedeprrafopredeter"/>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Fuentedeprrafopredeter"/>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11" /><Relationship Type="http://schemas.openxmlformats.org/officeDocument/2006/relationships/webSettings" Target="webSettings.xml" Id="rId4" /><Relationship Type="http://schemas.microsoft.com/office/2020/10/relationships/intelligence" Target="intelligence2.xml" Id="R84da703ec9f749fa" /><Relationship Type="http://schemas.openxmlformats.org/officeDocument/2006/relationships/image" Target="/media/imagef.png" Id="R27a2750f88634c1e" /><Relationship Type="http://schemas.openxmlformats.org/officeDocument/2006/relationships/hyperlink" Target="https://www.ejemplos.co/introduccion-de-un-ensayo/" TargetMode="External" Id="Rbb3f583d024e4fe4" /><Relationship Type="http://schemas.openxmlformats.org/officeDocument/2006/relationships/hyperlink" Target="https://www.ejemplos.co/desarrollo-de-un-ensayo/" TargetMode="External" Id="R230174d886574273" /><Relationship Type="http://schemas.openxmlformats.org/officeDocument/2006/relationships/hyperlink" Target="https://www.ejemplos.co/15-ejemplos-de-conclusion/" TargetMode="External" Id="R032b949ea8a24b4d" /><Relationship Type="http://schemas.openxmlformats.org/officeDocument/2006/relationships/hyperlink" Target="https://www.ejemplos.co/20-ejemplos-faciles-de-hipotesis/" TargetMode="External" Id="Rc763289ac06e4cdc" /><Relationship Type="http://schemas.openxmlformats.org/officeDocument/2006/relationships/hyperlink" Target="https://www.ejemplos.co/ejemplos-de-citas-bibliograficas/" TargetMode="External" Id="Rb7a3ff2ae2414ff9" /><Relationship Type="http://schemas.openxmlformats.org/officeDocument/2006/relationships/hyperlink" Target="https://www.ejemplos.co/anexos-de-un-trabajo/" TargetMode="External" Id="Rcbfdc3f56cd1486c" /><Relationship Type="http://schemas.openxmlformats.org/officeDocument/2006/relationships/image" Target="/media/image10.png" Id="R395d7ab1d848404d" /><Relationship Type="http://schemas.openxmlformats.org/officeDocument/2006/relationships/image" Target="/media/image11.png" Id="R537f9f2d2e794ed8" /><Relationship Type="http://schemas.openxmlformats.org/officeDocument/2006/relationships/image" Target="/media/image13.png" Id="R5754e30bf39748d9" /><Relationship Type="http://schemas.openxmlformats.org/officeDocument/2006/relationships/image" Target="/media/image14.png" Id="R052b1886c1d5426b" /><Relationship Type="http://schemas.openxmlformats.org/officeDocument/2006/relationships/image" Target="/media/image15.png" Id="R53276bfb436a4824" /><Relationship Type="http://schemas.openxmlformats.org/officeDocument/2006/relationships/image" Target="/media/image16.png" Id="R2706082f99694fb8" /><Relationship Type="http://schemas.openxmlformats.org/officeDocument/2006/relationships/image" Target="/media/image9.png" Id="R836ba152eb7e4f60" /><Relationship Type="http://schemas.openxmlformats.org/officeDocument/2006/relationships/image" Target="/media/imagea.png" Id="Rd61bdbb4948a4052" /><Relationship Type="http://schemas.openxmlformats.org/officeDocument/2006/relationships/image" Target="/media/imageb.png" Id="R20cd645589d14ea2" /><Relationship Type="http://schemas.openxmlformats.org/officeDocument/2006/relationships/image" Target="/media/imagec.png" Id="R80d85852b8984859" /><Relationship Type="http://schemas.openxmlformats.org/officeDocument/2006/relationships/hyperlink" Target="https://concepto.de/lectura/" TargetMode="External" Id="R6d9785c53fd34914" /><Relationship Type="http://schemas.openxmlformats.org/officeDocument/2006/relationships/hyperlink" Target="https://concepto.de/conclusion/" TargetMode="External" Id="R45e89f2c56994d48" /><Relationship Type="http://schemas.openxmlformats.org/officeDocument/2006/relationships/image" Target="/media/imaged.png" Id="Rb3c13c39337d4c0b" /><Relationship Type="http://schemas.openxmlformats.org/officeDocument/2006/relationships/image" Target="/media/imagee.png" Id="R9b1179cd54a14b37" /><Relationship Type="http://schemas.openxmlformats.org/officeDocument/2006/relationships/image" Target="/media/image17.png" Id="Rfb5a3f95003a4543" /><Relationship Type="http://schemas.openxmlformats.org/officeDocument/2006/relationships/image" Target="/media/image18.png" Id="Re29e35736a944f08" /><Relationship Type="http://schemas.openxmlformats.org/officeDocument/2006/relationships/image" Target="/media/image19.png" Id="R10a9d726ac004ea6" /><Relationship Type="http://schemas.openxmlformats.org/officeDocument/2006/relationships/image" Target="/media/image1a.png" Id="R312d7c69a5804b6c" /><Relationship Type="http://schemas.openxmlformats.org/officeDocument/2006/relationships/image" Target="/media/image1b.png" Id="R38e62f63e0da409f" /><Relationship Type="http://schemas.openxmlformats.org/officeDocument/2006/relationships/image" Target="/media/image1c.png" Id="R0631a099fc1a4c62" /><Relationship Type="http://schemas.openxmlformats.org/officeDocument/2006/relationships/image" Target="/media/image1d.png" Id="R2a683dfc89754978" /><Relationship Type="http://schemas.openxmlformats.org/officeDocument/2006/relationships/image" Target="/media/image1e.png" Id="R4397d64f37964258" /><Relationship Type="http://schemas.openxmlformats.org/officeDocument/2006/relationships/image" Target="/media/image1f.png" Id="Rbc1ba3c960f34acb" /><Relationship Type="http://schemas.openxmlformats.org/officeDocument/2006/relationships/image" Target="/media/image20.png" Id="Rfb164150428b412b" /><Relationship Type="http://schemas.openxmlformats.org/officeDocument/2006/relationships/image" Target="/media/image21.png" Id="Rc03668d425f945ea" /><Relationship Type="http://schemas.openxmlformats.org/officeDocument/2006/relationships/image" Target="/media/image22.png" Id="R4c55fcb24cd243a9" /><Relationship Type="http://schemas.openxmlformats.org/officeDocument/2006/relationships/image" Target="/media/image23.png" Id="R0a06aa4dc10e4ce9" /><Relationship Type="http://schemas.openxmlformats.org/officeDocument/2006/relationships/image" Target="/media/image24.png" Id="R6dba36b85ca44d0a"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ADRIANA</dc:creator>
  <keywords/>
  <dc:description/>
  <lastModifiedBy>noemi montiel</lastModifiedBy>
  <revision>16</revision>
  <dcterms:created xsi:type="dcterms:W3CDTF">2024-08-13T21:31:00.0000000Z</dcterms:created>
  <dcterms:modified xsi:type="dcterms:W3CDTF">2024-09-18T14:07:20.1122780Z</dcterms:modified>
</coreProperties>
</file>