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C6B3" w14:textId="3E85817C" w:rsidR="00F3188B" w:rsidRDefault="004076C2" w:rsidP="00F3188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AE273" wp14:editId="073E0FED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41D7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B6A96D3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84D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8672F9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3999E15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F65A702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E273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4841D7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B6A96D3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4ECB84D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8672F9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3999E15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F65A702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4CD67C2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B64FF3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CA0ADA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3318D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4BDD66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952DE" w14:textId="77777777" w:rsidR="004076C2" w:rsidRDefault="004076C2" w:rsidP="004076C2">
      <w:pPr>
        <w:jc w:val="both"/>
        <w:rPr>
          <w:b/>
          <w:bCs/>
        </w:rPr>
      </w:pPr>
    </w:p>
    <w:p w14:paraId="506CED0F" w14:textId="02BD9376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7DCF4431" w14:textId="77777777" w:rsidR="004076C2" w:rsidRPr="008D7087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8D7087">
        <w:rPr>
          <w:b/>
          <w:bCs/>
          <w:color w:val="FF3300"/>
        </w:rPr>
        <w:t>LECTURA</w:t>
      </w:r>
    </w:p>
    <w:p w14:paraId="137813A6" w14:textId="57DF2AF5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009686EC" w14:textId="59B29AB2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bookmarkStart w:id="0" w:name="_Hlk127815840"/>
      <w:r w:rsidR="008C3680">
        <w:rPr>
          <w:b/>
          <w:bCs/>
        </w:rPr>
        <w:t>17 AL 21 DE ABRIL (MARTES 18 DE ABRIL).</w:t>
      </w:r>
    </w:p>
    <w:bookmarkEnd w:id="0"/>
    <w:p w14:paraId="29C2C761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2551B638" w14:textId="4227C04C" w:rsidR="003F65A9" w:rsidRPr="003F65A9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F3188B">
        <w:rPr>
          <w:b/>
          <w:bCs/>
        </w:rPr>
        <w:t xml:space="preserve"> </w:t>
      </w:r>
      <w:r w:rsidR="003F65A9">
        <w:rPr>
          <w:b/>
          <w:bCs/>
          <w:color w:val="FF0000"/>
        </w:rPr>
        <w:t>LOS REFRANES</w:t>
      </w:r>
    </w:p>
    <w:p w14:paraId="122CADDC" w14:textId="6075E150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53E98">
        <w:t>Que el alumno recupere información</w:t>
      </w:r>
      <w:r w:rsidR="0051743E">
        <w:t xml:space="preserve"> </w:t>
      </w:r>
      <w:r w:rsidR="00653E98">
        <w:t>de textos.</w:t>
      </w:r>
    </w:p>
    <w:p w14:paraId="571689E7" w14:textId="77777777" w:rsidR="004076C2" w:rsidRPr="001C1BEF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C1BEF">
        <w:t>Que los alumnos al leer textos, recupere información y pueda adquirir nuevos conocimientos.</w:t>
      </w:r>
    </w:p>
    <w:p w14:paraId="16B55539" w14:textId="277FDBD6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1743E">
        <w:t>Comprensión de textos para adquirir nuevos conocimientos.</w:t>
      </w:r>
    </w:p>
    <w:p w14:paraId="6F216A9E" w14:textId="1499BB1C" w:rsidR="009D74CA" w:rsidRPr="009D74CA" w:rsidRDefault="009D74CA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>10.- CONTENIDOS:</w:t>
      </w:r>
    </w:p>
    <w:p w14:paraId="459335E3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D74CA">
        <w:rPr>
          <w:b/>
          <w:bCs/>
        </w:rPr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51743E">
        <w:t>Lectura compartida, docente y alumnos.</w:t>
      </w:r>
    </w:p>
    <w:p w14:paraId="3B871890" w14:textId="17CAD930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1743E">
        <w:rPr>
          <w:bCs/>
        </w:rPr>
        <w:t xml:space="preserve">Libro de lecturas </w:t>
      </w:r>
      <w:r w:rsidR="0092105D">
        <w:rPr>
          <w:bCs/>
        </w:rPr>
        <w:t>página</w:t>
      </w:r>
      <w:r w:rsidR="003F65A9">
        <w:rPr>
          <w:bCs/>
        </w:rPr>
        <w:t xml:space="preserve"> 67</w:t>
      </w:r>
      <w:r w:rsidR="0092105D">
        <w:rPr>
          <w:bCs/>
        </w:rPr>
        <w:t xml:space="preserve"> </w:t>
      </w:r>
      <w:r w:rsidR="0051743E">
        <w:rPr>
          <w:bCs/>
        </w:rPr>
        <w:t>y el impreso de lectorcitos.</w:t>
      </w:r>
    </w:p>
    <w:p w14:paraId="48C610A6" w14:textId="77777777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9F4CF7" w:rsidRPr="00E255B4">
        <w:rPr>
          <w:b/>
        </w:rPr>
        <w:t>Se está trabajando lectura de comprensión y por turnos, para poder apoyar a los alumnos que requieren apoyo en lectura. Con el libro lectorcitos los alumnos pones en práctica la lectura de comprensión al contestar el impreso.</w:t>
      </w:r>
    </w:p>
    <w:p w14:paraId="71797CF4" w14:textId="44501294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51743E" w:rsidRPr="00D15802">
        <w:rPr>
          <w:rFonts w:asciiTheme="minorHAnsi" w:hAnsiTheme="minorHAnsi" w:cs="Arial"/>
        </w:rPr>
        <w:t>Se iniciará la clase de lectura, abriendo su libro de lecturas en la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página</w:t>
      </w:r>
      <w:r w:rsidR="00ED018C">
        <w:rPr>
          <w:rFonts w:asciiTheme="minorHAnsi" w:hAnsiTheme="minorHAnsi" w:cs="Arial"/>
        </w:rPr>
        <w:t>s</w:t>
      </w:r>
      <w:r w:rsidR="00685D52">
        <w:rPr>
          <w:rFonts w:asciiTheme="minorHAnsi" w:hAnsiTheme="minorHAnsi" w:cs="Arial"/>
        </w:rPr>
        <w:t xml:space="preserve"> </w:t>
      </w:r>
      <w:r w:rsidR="003F65A9">
        <w:rPr>
          <w:rFonts w:asciiTheme="minorHAnsi" w:hAnsiTheme="minorHAnsi" w:cs="Arial"/>
        </w:rPr>
        <w:t>67</w:t>
      </w:r>
      <w:r w:rsidR="00685D52">
        <w:rPr>
          <w:rFonts w:asciiTheme="minorHAnsi" w:hAnsiTheme="minorHAnsi" w:cs="Arial"/>
        </w:rPr>
        <w:t>,</w:t>
      </w:r>
      <w:r w:rsidR="0051743E" w:rsidRPr="00D15802">
        <w:rPr>
          <w:rFonts w:asciiTheme="minorHAnsi" w:hAnsiTheme="minorHAnsi" w:cs="Arial"/>
        </w:rPr>
        <w:t xml:space="preserve"> se les pedirá que observen la imagen que ahí aparece</w:t>
      </w:r>
      <w:r w:rsidR="00ED018C">
        <w:rPr>
          <w:rFonts w:asciiTheme="minorHAnsi" w:hAnsiTheme="minorHAnsi" w:cs="Arial"/>
        </w:rPr>
        <w:t xml:space="preserve"> posterior a ello comenzaremos a leer.</w:t>
      </w:r>
      <w:r w:rsidRPr="00D15802">
        <w:rPr>
          <w:rFonts w:asciiTheme="minorHAnsi" w:hAnsiTheme="minorHAnsi" w:cs="Arial"/>
        </w:rPr>
        <w:t xml:space="preserve"> </w:t>
      </w:r>
    </w:p>
    <w:p w14:paraId="5CBB95E0" w14:textId="2B87F8D9" w:rsidR="0051743E" w:rsidRPr="00D15802" w:rsidRDefault="004076C2" w:rsidP="0051743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7D42F2">
        <w:rPr>
          <w:rFonts w:asciiTheme="minorHAnsi" w:hAnsiTheme="minorHAnsi" w:cs="Arial"/>
          <w:b/>
          <w:bCs/>
        </w:rPr>
        <w:t>¿</w:t>
      </w:r>
      <w:r w:rsidR="00156346">
        <w:rPr>
          <w:rFonts w:asciiTheme="minorHAnsi" w:hAnsiTheme="minorHAnsi" w:cs="Arial"/>
          <w:b/>
          <w:bCs/>
        </w:rPr>
        <w:t>Reconoces los sonidos que hacen los animalitos</w:t>
      </w:r>
      <w:r w:rsidR="0051743E" w:rsidRPr="00D15802">
        <w:rPr>
          <w:rFonts w:asciiTheme="minorHAnsi" w:hAnsiTheme="minorHAnsi" w:cs="Arial"/>
          <w:b/>
          <w:bCs/>
        </w:rPr>
        <w:t>?</w:t>
      </w:r>
      <w:r w:rsidR="007D42F2">
        <w:rPr>
          <w:rFonts w:asciiTheme="minorHAnsi" w:hAnsiTheme="minorHAnsi" w:cs="Arial"/>
          <w:b/>
          <w:bCs/>
        </w:rPr>
        <w:t xml:space="preserve"> ¿Cómo lo sabes?</w:t>
      </w:r>
    </w:p>
    <w:p w14:paraId="23718852" w14:textId="54A42E78" w:rsidR="004076C2" w:rsidRPr="007D42F2" w:rsidRDefault="004076C2" w:rsidP="0051743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7D42F2">
        <w:rPr>
          <w:rFonts w:asciiTheme="minorHAnsi" w:hAnsiTheme="minorHAnsi" w:cs="Arial"/>
        </w:rPr>
        <w:t>Leeremos las páginas de su libro de texto lecturas, la lección</w:t>
      </w:r>
      <w:r w:rsidR="00156346">
        <w:rPr>
          <w:rFonts w:asciiTheme="minorHAnsi" w:hAnsiTheme="minorHAnsi" w:cs="Arial"/>
        </w:rPr>
        <w:t xml:space="preserve"> </w:t>
      </w:r>
      <w:r w:rsidR="00220FCE">
        <w:rPr>
          <w:rFonts w:asciiTheme="minorHAnsi" w:hAnsiTheme="minorHAnsi" w:cs="Arial"/>
        </w:rPr>
        <w:t>“</w:t>
      </w:r>
      <w:r w:rsidR="003F65A9">
        <w:rPr>
          <w:rFonts w:asciiTheme="minorHAnsi" w:hAnsiTheme="minorHAnsi" w:cs="Arial"/>
        </w:rPr>
        <w:t>Refranes</w:t>
      </w:r>
      <w:r w:rsidR="00220FCE">
        <w:rPr>
          <w:rFonts w:asciiTheme="minorHAnsi" w:hAnsiTheme="minorHAnsi" w:cs="Arial"/>
        </w:rPr>
        <w:t xml:space="preserve">”, </w:t>
      </w:r>
      <w:r w:rsidR="000D41E3">
        <w:rPr>
          <w:rFonts w:asciiTheme="minorHAnsi" w:hAnsiTheme="minorHAnsi" w:cs="Arial"/>
        </w:rPr>
        <w:t xml:space="preserve">de </w:t>
      </w:r>
      <w:r w:rsidR="003F65A9">
        <w:rPr>
          <w:rFonts w:asciiTheme="minorHAnsi" w:hAnsiTheme="minorHAnsi" w:cs="Arial"/>
        </w:rPr>
        <w:t>tradición popular.</w:t>
      </w:r>
    </w:p>
    <w:p w14:paraId="55877260" w14:textId="582C8BBE" w:rsidR="00D15802" w:rsidRPr="00D15802" w:rsidRDefault="0051743E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</w:rPr>
        <w:t xml:space="preserve">-Al terminar de leer el texto, se harán comentarios con lluvia de ideas acerca de lo que se trató la lectura, y posterior a ello, se les </w:t>
      </w:r>
      <w:r w:rsidR="003F65A9">
        <w:rPr>
          <w:rFonts w:asciiTheme="minorHAnsi" w:hAnsiTheme="minorHAnsi" w:cs="Arial"/>
        </w:rPr>
        <w:t>indicará que copien los refranes que se presentan en su libro de lecturas, posterior a ello se les hará entrega de su impreso, en el cuál van a recortar los refranes representados con emojis y abajo copiarán su significado con lápiz.</w:t>
      </w:r>
    </w:p>
    <w:p w14:paraId="483BBCBE" w14:textId="1D301CF0" w:rsidR="00755279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16.- CIERRE: </w:t>
      </w:r>
      <w:r w:rsidR="0051743E" w:rsidRPr="00D15802">
        <w:rPr>
          <w:rFonts w:asciiTheme="minorHAnsi" w:hAnsiTheme="minorHAnsi" w:cs="Arial"/>
        </w:rPr>
        <w:t xml:space="preserve">Los alumnos </w:t>
      </w:r>
      <w:r w:rsidR="003F65A9">
        <w:rPr>
          <w:rFonts w:asciiTheme="minorHAnsi" w:hAnsiTheme="minorHAnsi" w:cs="Arial"/>
        </w:rPr>
        <w:t>copiarán los refranes que se presentan en su libro antes de pegar su impreso.</w:t>
      </w:r>
    </w:p>
    <w:p w14:paraId="36C4A622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126296A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00F90CA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0326197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7D686EA" w14:textId="77777777" w:rsid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7C02AD86" w14:textId="16FFFFE8" w:rsidR="004076C2" w:rsidRP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8D7087">
        <w:rPr>
          <w:rFonts w:ascii="Arial" w:hAnsi="Arial" w:cs="Arial"/>
          <w:b/>
        </w:rPr>
        <w:t xml:space="preserve">18.- TAREA: </w:t>
      </w:r>
      <w:r w:rsidR="003F65A9">
        <w:rPr>
          <w:rFonts w:ascii="Arial" w:hAnsi="Arial" w:cs="Arial"/>
          <w:bCs/>
        </w:rPr>
        <w:t>Buscar otros 5 refranes que se puedan representar con emojis como en el trabajo del salón y pegar y escribir su significado.</w:t>
      </w:r>
    </w:p>
    <w:p w14:paraId="0DC7EAE3" w14:textId="77777777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98ACE05" w14:textId="30373E0D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2543B9F" w14:textId="0D8142E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F67C27F" w14:textId="60A2294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8177F5C" w14:textId="487DC716" w:rsidR="009D74CA" w:rsidRDefault="009D74CA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C4B6897" w14:textId="77777777" w:rsidR="009D74CA" w:rsidRDefault="009D74CA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58C06EB" w14:textId="1CD01E85" w:rsidR="004076C2" w:rsidRDefault="004076C2" w:rsidP="004076C2">
      <w:pPr>
        <w:jc w:val="both"/>
        <w:rPr>
          <w:rFonts w:ascii="Arial" w:hAnsi="Arial" w:cs="Arial"/>
          <w:b/>
        </w:rPr>
      </w:pPr>
    </w:p>
    <w:p w14:paraId="772F8671" w14:textId="77777777" w:rsidR="00672D85" w:rsidRDefault="00672D85" w:rsidP="004076C2">
      <w:pPr>
        <w:jc w:val="both"/>
        <w:rPr>
          <w:rFonts w:ascii="Arial" w:hAnsi="Arial" w:cs="Arial"/>
          <w:b/>
        </w:rPr>
      </w:pPr>
    </w:p>
    <w:p w14:paraId="37F22C4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91411" wp14:editId="2E43A35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B25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31E7AD2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50AE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7DEFB14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05327F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1306E84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1411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6F43B25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31E7AD2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2E50AE0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7DEFB14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05327F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1306E84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988D0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76665E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0E61645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953CB6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EB002A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1632D71" w14:textId="77777777" w:rsidR="004076C2" w:rsidRDefault="004076C2" w:rsidP="004076C2">
      <w:pPr>
        <w:jc w:val="both"/>
        <w:rPr>
          <w:b/>
          <w:bCs/>
        </w:rPr>
      </w:pPr>
    </w:p>
    <w:p w14:paraId="44D3214A" w14:textId="22229851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A95005">
        <w:rPr>
          <w:b/>
          <w:bCs/>
        </w:rPr>
        <w:t xml:space="preserve"> Libia Elizabeth Escalante Báez</w:t>
      </w:r>
      <w:r>
        <w:rPr>
          <w:b/>
          <w:bCs/>
        </w:rPr>
        <w:t xml:space="preserve">    GRADO:  2°            GRUPO: A                                                                    </w:t>
      </w:r>
    </w:p>
    <w:p w14:paraId="72B0FA88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3670CB">
        <w:rPr>
          <w:b/>
          <w:bCs/>
          <w:color w:val="FF0000"/>
        </w:rPr>
        <w:t xml:space="preserve">MATEMATICAS. </w:t>
      </w:r>
    </w:p>
    <w:p w14:paraId="0A882DC5" w14:textId="54D309F0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25508382" w14:textId="52F11145" w:rsidR="004076C2" w:rsidRPr="000C6593" w:rsidRDefault="004076C2" w:rsidP="00685D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8C3680">
        <w:rPr>
          <w:b/>
          <w:bCs/>
        </w:rPr>
        <w:t>17 AL 21 DE ABRIL (MARTES 18 DE ABRIL).</w:t>
      </w:r>
    </w:p>
    <w:p w14:paraId="1CD1DAC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39C217B9" w14:textId="14656F5F" w:rsidR="004076C2" w:rsidRDefault="004076C2" w:rsidP="004076C2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45940">
        <w:rPr>
          <w:b/>
          <w:bCs/>
          <w:color w:val="FF3300"/>
        </w:rPr>
        <w:t xml:space="preserve"> </w:t>
      </w:r>
      <w:r w:rsidR="003F65A9">
        <w:rPr>
          <w:b/>
          <w:bCs/>
          <w:color w:val="FF3300"/>
        </w:rPr>
        <w:t>EL LITRO COMO UNIDAD DE MEDIDA (TEMA DE REPASO)</w:t>
      </w:r>
    </w:p>
    <w:p w14:paraId="3323C312" w14:textId="7B819676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3F65A9">
        <w:rPr>
          <w:b/>
          <w:bCs/>
        </w:rPr>
        <w:t>Que el alumno determine por medio de la unidad de medida litro, la capacidad de algunos recipientes.</w:t>
      </w:r>
    </w:p>
    <w:p w14:paraId="7DFF52D1" w14:textId="0793C5AE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</w:t>
      </w:r>
      <w:r w:rsidR="003F65A9">
        <w:t>Estimar magnitudes y medidas.</w:t>
      </w:r>
    </w:p>
    <w:p w14:paraId="47190E7E" w14:textId="6F5A8AA5" w:rsidR="007E27BC" w:rsidRDefault="007E27BC" w:rsidP="007E27BC">
      <w:pPr>
        <w:jc w:val="both"/>
      </w:pPr>
      <w:r>
        <w:rPr>
          <w:b/>
          <w:bCs/>
        </w:rPr>
        <w:t xml:space="preserve">9.- APRENDIZAJE ESPERADO: </w:t>
      </w:r>
      <w:r w:rsidR="003F65A9">
        <w:rPr>
          <w:b/>
          <w:bCs/>
        </w:rPr>
        <w:t>Estima, mide, compara y ordena longitudes y distancias, pesos y capacidades, con unidades no convencionales y el metro no graduado, el kilogramo y el litro respectivamente.</w:t>
      </w:r>
    </w:p>
    <w:p w14:paraId="274DC746" w14:textId="44258D6C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>10.- CONTENIDOS:</w:t>
      </w:r>
      <w:r w:rsidR="003F65A9">
        <w:rPr>
          <w:b/>
          <w:bCs/>
        </w:rPr>
        <w:t xml:space="preserve"> forma espacio y medida, uso del litro como unidad de medida convencional</w:t>
      </w:r>
    </w:p>
    <w:p w14:paraId="6DE2978D" w14:textId="77777777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4D6A6268" w14:textId="12B98DC4" w:rsidR="007E27BC" w:rsidRPr="007E27BC" w:rsidRDefault="007E27BC" w:rsidP="004076C2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Libro </w:t>
      </w:r>
      <w:r w:rsidR="00FD72CA">
        <w:rPr>
          <w:bCs/>
        </w:rPr>
        <w:t>S</w:t>
      </w:r>
      <w:r w:rsidR="003F65A9">
        <w:rPr>
          <w:bCs/>
        </w:rPr>
        <w:t>M</w:t>
      </w:r>
      <w:r w:rsidR="00FD72CA">
        <w:rPr>
          <w:bCs/>
        </w:rPr>
        <w:t>, páginas 1</w:t>
      </w:r>
      <w:r w:rsidR="003F65A9">
        <w:rPr>
          <w:bCs/>
        </w:rPr>
        <w:t>38 Y 139</w:t>
      </w:r>
      <w:r>
        <w:rPr>
          <w:bCs/>
        </w:rPr>
        <w:t>.</w:t>
      </w:r>
    </w:p>
    <w:p w14:paraId="525437D1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2" w:name="_Hlk118650459"/>
      <w:r w:rsidR="00397CAD"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2"/>
    </w:p>
    <w:p w14:paraId="03EE2F29" w14:textId="466C6A48" w:rsidR="004536C0" w:rsidRDefault="004076C2" w:rsidP="005263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14.- INICIO:</w:t>
      </w:r>
      <w:r w:rsidR="00220FCE">
        <w:rPr>
          <w:rFonts w:ascii="Arial" w:hAnsi="Arial" w:cs="Arial"/>
          <w:bCs/>
        </w:rPr>
        <w:t xml:space="preserve"> </w:t>
      </w:r>
      <w:r w:rsidR="00FD72CA">
        <w:rPr>
          <w:rFonts w:ascii="Arial" w:hAnsi="Arial" w:cs="Arial"/>
          <w:bCs/>
        </w:rPr>
        <w:t>Realizaremos algunas preguntas para recordar lo visto con anterioridad</w:t>
      </w:r>
      <w:r w:rsidR="003F65A9">
        <w:rPr>
          <w:rFonts w:ascii="Arial" w:hAnsi="Arial" w:cs="Arial"/>
          <w:bCs/>
        </w:rPr>
        <w:t xml:space="preserve"> sobre el tema.</w:t>
      </w:r>
    </w:p>
    <w:p w14:paraId="6393F063" w14:textId="3BDAD7DB" w:rsidR="00526351" w:rsidRPr="00526351" w:rsidRDefault="00526351" w:rsidP="0052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Preguntas detonadoras: </w:t>
      </w:r>
      <w:r w:rsidR="007E27BC">
        <w:rPr>
          <w:rFonts w:ascii="Arial" w:hAnsi="Arial" w:cs="Arial"/>
          <w:b/>
        </w:rPr>
        <w:t>¿</w:t>
      </w:r>
      <w:r w:rsidR="003F65A9">
        <w:rPr>
          <w:rFonts w:ascii="Arial" w:hAnsi="Arial" w:cs="Arial"/>
          <w:b/>
        </w:rPr>
        <w:t xml:space="preserve">Recuerdan con que unidad de medida utilizábamos para medir contenido </w:t>
      </w:r>
      <w:r w:rsidR="00F84C82">
        <w:rPr>
          <w:rFonts w:ascii="Arial" w:hAnsi="Arial" w:cs="Arial"/>
          <w:b/>
        </w:rPr>
        <w:t>líquido</w:t>
      </w:r>
      <w:r w:rsidR="003D7BFC">
        <w:rPr>
          <w:rFonts w:ascii="Arial" w:hAnsi="Arial" w:cs="Arial"/>
          <w:b/>
        </w:rPr>
        <w:t xml:space="preserve">? </w:t>
      </w:r>
      <w:r w:rsidR="003F65A9">
        <w:rPr>
          <w:rFonts w:ascii="Arial" w:hAnsi="Arial" w:cs="Arial"/>
          <w:b/>
        </w:rPr>
        <w:t>¿Qué objetos podemos utilizar como medida de litro</w:t>
      </w:r>
      <w:r w:rsidR="00220FCE">
        <w:rPr>
          <w:rFonts w:ascii="Arial" w:hAnsi="Arial" w:cs="Arial"/>
          <w:b/>
        </w:rPr>
        <w:t>?</w:t>
      </w:r>
    </w:p>
    <w:p w14:paraId="40B98B95" w14:textId="54D3BC43" w:rsidR="00CB4AA9" w:rsidRDefault="004076C2" w:rsidP="00B11A25">
      <w:pPr>
        <w:jc w:val="both"/>
        <w:rPr>
          <w:rFonts w:ascii="Arial" w:hAnsi="Arial" w:cs="Arial"/>
          <w:b/>
          <w:bCs/>
        </w:rPr>
      </w:pPr>
      <w:r w:rsidRPr="004536C0">
        <w:rPr>
          <w:rFonts w:ascii="Arial" w:hAnsi="Arial" w:cs="Arial"/>
          <w:b/>
          <w:bCs/>
        </w:rPr>
        <w:t>15.- DESARROLLO:</w:t>
      </w:r>
      <w:r w:rsidR="007E27BC">
        <w:rPr>
          <w:rFonts w:ascii="Arial" w:hAnsi="Arial" w:cs="Arial"/>
          <w:b/>
          <w:bCs/>
        </w:rPr>
        <w:t xml:space="preserve"> Los alumnos escribirán en su cuaderno el siguiente apunte.</w:t>
      </w:r>
    </w:p>
    <w:p w14:paraId="59EA2E14" w14:textId="4A68F696" w:rsidR="007E27BC" w:rsidRDefault="007E27BC" w:rsidP="007E27BC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Apunt</w:t>
      </w:r>
      <w:r w:rsidR="00FD72CA">
        <w:rPr>
          <w:rFonts w:ascii="Arial" w:hAnsi="Arial" w:cs="Arial"/>
          <w:b/>
          <w:bCs/>
          <w:color w:val="FF0000"/>
        </w:rPr>
        <w:t>e</w:t>
      </w:r>
    </w:p>
    <w:p w14:paraId="61208799" w14:textId="6D2726C7" w:rsidR="003F65A9" w:rsidRDefault="003F65A9" w:rsidP="003F65A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 litro como unidad de medida</w:t>
      </w:r>
    </w:p>
    <w:p w14:paraId="1207921D" w14:textId="3A4FAC7A" w:rsidR="003F65A9" w:rsidRPr="003F65A9" w:rsidRDefault="003F65A9" w:rsidP="003F65A9">
      <w:pPr>
        <w:rPr>
          <w:rFonts w:ascii="Arial" w:hAnsi="Arial" w:cs="Arial"/>
          <w:b/>
          <w:bCs/>
          <w:color w:val="385623" w:themeColor="accent6" w:themeShade="80"/>
        </w:rPr>
      </w:pPr>
      <w:r>
        <w:rPr>
          <w:rFonts w:ascii="Arial" w:hAnsi="Arial" w:cs="Arial"/>
          <w:b/>
          <w:bCs/>
          <w:color w:val="385623" w:themeColor="accent6" w:themeShade="80"/>
        </w:rPr>
        <w:t xml:space="preserve">El litro es la principal unidad de medida que se utiliza para medir la capacidad de los recipientes. Al observar algunos productos </w:t>
      </w:r>
      <w:r w:rsidR="00F84C82">
        <w:rPr>
          <w:rFonts w:ascii="Arial" w:hAnsi="Arial" w:cs="Arial"/>
          <w:b/>
          <w:bCs/>
          <w:color w:val="385623" w:themeColor="accent6" w:themeShade="80"/>
        </w:rPr>
        <w:t>líquidos</w:t>
      </w:r>
      <w:r>
        <w:rPr>
          <w:rFonts w:ascii="Arial" w:hAnsi="Arial" w:cs="Arial"/>
          <w:b/>
          <w:bCs/>
          <w:color w:val="385623" w:themeColor="accent6" w:themeShade="80"/>
        </w:rPr>
        <w:t xml:space="preserve"> que se venden en un supermercado</w:t>
      </w:r>
      <w:r w:rsidR="00F84C82">
        <w:rPr>
          <w:rFonts w:ascii="Arial" w:hAnsi="Arial" w:cs="Arial"/>
          <w:b/>
          <w:bCs/>
          <w:color w:val="385623" w:themeColor="accent6" w:themeShade="80"/>
        </w:rPr>
        <w:t>, como los jugos, leche, agua, jabón líquido y suavizante de ropa, se puede comprobar que su capacidad esta señalada en litros.</w:t>
      </w:r>
    </w:p>
    <w:p w14:paraId="3EC8CD79" w14:textId="1C4FF526" w:rsidR="00B413EA" w:rsidRDefault="00B413EA" w:rsidP="00B11A2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Posterior a ello contestaremos en grupo las páginas 1</w:t>
      </w:r>
      <w:r w:rsidR="003F65A9">
        <w:rPr>
          <w:rFonts w:ascii="Arial" w:hAnsi="Arial" w:cs="Arial"/>
          <w:b/>
          <w:bCs/>
        </w:rPr>
        <w:t>38</w:t>
      </w:r>
      <w:r w:rsidR="00F84C82">
        <w:rPr>
          <w:rFonts w:ascii="Arial" w:hAnsi="Arial" w:cs="Arial"/>
          <w:b/>
          <w:bCs/>
        </w:rPr>
        <w:t xml:space="preserve"> y</w:t>
      </w:r>
      <w:r w:rsidR="003F65A9">
        <w:rPr>
          <w:rFonts w:ascii="Arial" w:hAnsi="Arial" w:cs="Arial"/>
          <w:b/>
          <w:bCs/>
        </w:rPr>
        <w:t xml:space="preserve"> 139</w:t>
      </w:r>
      <w:r w:rsidR="00B71772">
        <w:rPr>
          <w:rFonts w:ascii="Arial" w:hAnsi="Arial" w:cs="Arial"/>
          <w:b/>
          <w:bCs/>
        </w:rPr>
        <w:t xml:space="preserve"> de su libro </w:t>
      </w:r>
      <w:r w:rsidR="003F65A9">
        <w:rPr>
          <w:rFonts w:ascii="Arial" w:hAnsi="Arial" w:cs="Arial"/>
          <w:b/>
          <w:bCs/>
        </w:rPr>
        <w:t>SM.</w:t>
      </w:r>
    </w:p>
    <w:p w14:paraId="28390A0B" w14:textId="231F19DC" w:rsidR="00263562" w:rsidRPr="00CB4AA9" w:rsidRDefault="00CB4AA9" w:rsidP="002A37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16.-CIERRE: </w:t>
      </w:r>
      <w:r w:rsidR="00140FD6">
        <w:rPr>
          <w:rFonts w:ascii="Arial" w:hAnsi="Arial" w:cs="Arial"/>
          <w:b/>
          <w:bCs/>
        </w:rPr>
        <w:t>Entregarán sus trabajos para ser evaluados por la docente.</w:t>
      </w:r>
    </w:p>
    <w:p w14:paraId="2F430DF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E537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</w:p>
    <w:p w14:paraId="3A7C22B0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474B7EDF" w14:textId="54235F2D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="00501E9A" w:rsidRPr="009A2606">
        <w:rPr>
          <w:bCs/>
          <w:color w:val="000000"/>
        </w:rPr>
        <w:t>Participación</w:t>
      </w:r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364F0F0C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17813D29" w14:textId="2BB2DE29" w:rsidR="001B32D0" w:rsidRPr="001B32D0" w:rsidRDefault="004076C2" w:rsidP="001B32D0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791D62AD" w14:textId="21344D76" w:rsidR="001A06DA" w:rsidRDefault="004076C2" w:rsidP="00CB4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</w:t>
      </w:r>
      <w:r w:rsidR="008E2239">
        <w:rPr>
          <w:rFonts w:ascii="Arial" w:hAnsi="Arial" w:cs="Arial"/>
          <w:b/>
        </w:rPr>
        <w:t xml:space="preserve">: </w:t>
      </w:r>
      <w:r w:rsidR="00B71772">
        <w:rPr>
          <w:rFonts w:ascii="Arial" w:hAnsi="Arial" w:cs="Arial"/>
          <w:b/>
        </w:rPr>
        <w:t>NO HAY TAREA.</w:t>
      </w:r>
    </w:p>
    <w:p w14:paraId="16D57966" w14:textId="169EF967" w:rsidR="00B71772" w:rsidRDefault="00B71772" w:rsidP="00CB4AA9">
      <w:pPr>
        <w:rPr>
          <w:rFonts w:ascii="Arial" w:hAnsi="Arial" w:cs="Arial"/>
          <w:b/>
        </w:rPr>
      </w:pPr>
    </w:p>
    <w:p w14:paraId="6BD2927F" w14:textId="084B072E" w:rsidR="00B71772" w:rsidRDefault="00B71772" w:rsidP="00CB4AA9">
      <w:pPr>
        <w:rPr>
          <w:rFonts w:ascii="Arial" w:hAnsi="Arial" w:cs="Arial"/>
          <w:b/>
        </w:rPr>
      </w:pPr>
    </w:p>
    <w:p w14:paraId="415F18B2" w14:textId="78434C36" w:rsidR="00B71772" w:rsidRDefault="00B71772" w:rsidP="00CB4AA9">
      <w:pPr>
        <w:rPr>
          <w:rFonts w:ascii="Arial" w:hAnsi="Arial" w:cs="Arial"/>
          <w:b/>
        </w:rPr>
      </w:pPr>
    </w:p>
    <w:p w14:paraId="48CFB4DE" w14:textId="635A8F39" w:rsidR="00B71772" w:rsidRDefault="00B71772" w:rsidP="00CB4AA9">
      <w:pPr>
        <w:rPr>
          <w:rFonts w:ascii="Arial" w:hAnsi="Arial" w:cs="Arial"/>
          <w:b/>
        </w:rPr>
      </w:pPr>
    </w:p>
    <w:p w14:paraId="24357119" w14:textId="31409B6F" w:rsidR="00B71772" w:rsidRDefault="00B71772" w:rsidP="00CB4AA9">
      <w:pPr>
        <w:rPr>
          <w:rFonts w:ascii="Arial" w:hAnsi="Arial" w:cs="Arial"/>
          <w:b/>
        </w:rPr>
      </w:pPr>
    </w:p>
    <w:p w14:paraId="1697B284" w14:textId="54A8267A" w:rsidR="00B71772" w:rsidRDefault="00B71772" w:rsidP="00CB4AA9">
      <w:pPr>
        <w:rPr>
          <w:rFonts w:ascii="Arial" w:hAnsi="Arial" w:cs="Arial"/>
          <w:b/>
        </w:rPr>
      </w:pPr>
    </w:p>
    <w:p w14:paraId="51D8FCD2" w14:textId="0C67F0B7" w:rsidR="00B71772" w:rsidRDefault="00B71772" w:rsidP="00CB4AA9">
      <w:pPr>
        <w:rPr>
          <w:rFonts w:ascii="Arial" w:hAnsi="Arial" w:cs="Arial"/>
          <w:b/>
        </w:rPr>
      </w:pPr>
    </w:p>
    <w:p w14:paraId="0A8A4997" w14:textId="77777777" w:rsidR="00B71772" w:rsidRDefault="00B71772" w:rsidP="00CB4AA9">
      <w:pPr>
        <w:rPr>
          <w:rFonts w:ascii="Arial" w:hAnsi="Arial" w:cs="Arial"/>
          <w:b/>
        </w:rPr>
      </w:pPr>
    </w:p>
    <w:p w14:paraId="39730435" w14:textId="427C83BA" w:rsidR="000922BF" w:rsidRDefault="000922BF" w:rsidP="00286FFF">
      <w:pPr>
        <w:jc w:val="both"/>
        <w:rPr>
          <w:rFonts w:ascii="Arial" w:hAnsi="Arial" w:cs="Arial"/>
          <w:b/>
        </w:rPr>
      </w:pPr>
    </w:p>
    <w:p w14:paraId="3DD65701" w14:textId="77777777" w:rsidR="00F84C82" w:rsidRDefault="00F84C82" w:rsidP="00286FFF">
      <w:pPr>
        <w:jc w:val="both"/>
        <w:rPr>
          <w:rFonts w:ascii="Arial" w:hAnsi="Arial" w:cs="Arial"/>
          <w:b/>
        </w:rPr>
      </w:pPr>
    </w:p>
    <w:p w14:paraId="79EBF359" w14:textId="77777777" w:rsidR="00CB4AA9" w:rsidRPr="0010037C" w:rsidRDefault="00CB4AA9" w:rsidP="00286FFF">
      <w:pPr>
        <w:jc w:val="both"/>
        <w:rPr>
          <w:rFonts w:ascii="Arial" w:hAnsi="Arial" w:cs="Arial"/>
          <w:b/>
        </w:rPr>
      </w:pPr>
    </w:p>
    <w:p w14:paraId="1264FF0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060809" wp14:editId="646F14F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3A24D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6465591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C486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3DC64117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79BBE54C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8587B90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0809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6213A24D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6465591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79FEC486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3DC64117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79BBE54C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8587B90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99620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62517064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695196B9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A1034B5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AC30D79" w14:textId="77777777" w:rsidR="00286FFF" w:rsidRDefault="00286FFF" w:rsidP="00286FFF">
      <w:pPr>
        <w:jc w:val="both"/>
        <w:rPr>
          <w:b/>
          <w:bCs/>
        </w:rPr>
      </w:pPr>
    </w:p>
    <w:p w14:paraId="07E8AF68" w14:textId="761240EE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        GRADO:  2°                                 GRUPO: A                                                                    </w:t>
      </w:r>
    </w:p>
    <w:p w14:paraId="049DD119" w14:textId="63A5368E" w:rsidR="00286FFF" w:rsidRPr="00A95005" w:rsidRDefault="00286FFF" w:rsidP="00286FF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</w:t>
      </w:r>
      <w:r w:rsidR="002C35AD">
        <w:rPr>
          <w:b/>
          <w:bCs/>
        </w:rPr>
        <w:t>RA:</w:t>
      </w:r>
      <w:r w:rsidR="00A95005">
        <w:rPr>
          <w:b/>
          <w:bCs/>
        </w:rPr>
        <w:t xml:space="preserve"> </w:t>
      </w:r>
      <w:r w:rsidR="00A95005">
        <w:rPr>
          <w:b/>
          <w:bCs/>
          <w:color w:val="FF0000"/>
        </w:rPr>
        <w:t>ESPAÑOL</w:t>
      </w:r>
    </w:p>
    <w:p w14:paraId="356B54EB" w14:textId="14C1F70A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71A594FC" w14:textId="2C7492F7" w:rsidR="00286FFF" w:rsidRPr="00685D52" w:rsidRDefault="00286FFF" w:rsidP="00F3188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8C3680">
        <w:rPr>
          <w:b/>
          <w:bCs/>
        </w:rPr>
        <w:t>17 AL 21 DE ABRIL (MARTES 18 DE ABRIL).</w:t>
      </w:r>
    </w:p>
    <w:p w14:paraId="78516AAD" w14:textId="6622AC94" w:rsidR="00363AB4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14:paraId="2525254D" w14:textId="20C4C66E" w:rsidR="008E2239" w:rsidRPr="00F84C82" w:rsidRDefault="008E2239" w:rsidP="008E2239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TEMA: </w:t>
      </w:r>
      <w:r w:rsidR="00F84C82">
        <w:rPr>
          <w:b/>
          <w:bCs/>
          <w:color w:val="FF0000"/>
        </w:rPr>
        <w:t>ANUNCIOS EN EL PERIÒDICO ESCOLAR (TEMA DE REFUERZO)</w:t>
      </w:r>
    </w:p>
    <w:p w14:paraId="3121FC54" w14:textId="21DB9388" w:rsidR="00B71772" w:rsidRDefault="00B71772" w:rsidP="00B71772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</w:t>
      </w:r>
      <w:r w:rsidR="00F84C82">
        <w:rPr>
          <w:szCs w:val="24"/>
        </w:rPr>
        <w:t xml:space="preserve"> Participación y difusión de información en la comunidad escolar.</w:t>
      </w:r>
    </w:p>
    <w:p w14:paraId="7FD9E1D4" w14:textId="3F0108CA" w:rsidR="00B71772" w:rsidRDefault="00B71772" w:rsidP="00B71772">
      <w:pPr>
        <w:spacing w:line="276" w:lineRule="auto"/>
        <w:jc w:val="both"/>
      </w:pPr>
      <w:r>
        <w:rPr>
          <w:b/>
          <w:bCs/>
        </w:rPr>
        <w:t xml:space="preserve">8.- COMPETENCIA: </w:t>
      </w:r>
      <w:r w:rsidR="00F84C82">
        <w:rPr>
          <w:b/>
          <w:bCs/>
        </w:rPr>
        <w:t>Participación social al difundir información</w:t>
      </w:r>
    </w:p>
    <w:p w14:paraId="64B96E83" w14:textId="102C3D85" w:rsidR="00B71772" w:rsidRDefault="00B71772" w:rsidP="00B7177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F84C82">
        <w:rPr>
          <w:b/>
          <w:bCs/>
        </w:rPr>
        <w:t>Elabora anuncios impresos sobre un producto o servicio elegido, con dibujos y texto, para publicar en el periódico escolar.</w:t>
      </w:r>
    </w:p>
    <w:p w14:paraId="31BAB61F" w14:textId="77D6DE63" w:rsidR="00B71772" w:rsidRPr="00B71772" w:rsidRDefault="00B71772" w:rsidP="00B71772">
      <w:pPr>
        <w:jc w:val="both"/>
      </w:pPr>
      <w:r>
        <w:rPr>
          <w:b/>
          <w:bCs/>
        </w:rPr>
        <w:t xml:space="preserve">10.- CONTENIDOS: </w:t>
      </w:r>
      <w:r w:rsidR="00F84C82">
        <w:rPr>
          <w:b/>
          <w:bCs/>
        </w:rPr>
        <w:t>elegir un producto o servicio para elaborar un anuncio.</w:t>
      </w:r>
    </w:p>
    <w:p w14:paraId="63D79323" w14:textId="77777777" w:rsidR="008E2239" w:rsidRDefault="008E2239" w:rsidP="008E223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60349728" w14:textId="26854B98" w:rsidR="008E2239" w:rsidRDefault="008E2239" w:rsidP="008E2239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 xml:space="preserve">cuaderno, lápiz, goma, sacapuntas, </w:t>
      </w:r>
      <w:r w:rsidR="00B71772">
        <w:t>libro S</w:t>
      </w:r>
      <w:r w:rsidR="00F84C82">
        <w:t>M</w:t>
      </w:r>
      <w:r w:rsidR="00B71772">
        <w:t xml:space="preserve">, páginas </w:t>
      </w:r>
      <w:r w:rsidR="00F84C82">
        <w:t>138 y 139.</w:t>
      </w:r>
    </w:p>
    <w:p w14:paraId="5C97B385" w14:textId="77777777" w:rsidR="008E2239" w:rsidRDefault="008E2239" w:rsidP="008E2239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3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B43A94B" w14:textId="13CB593F" w:rsidR="008E2239" w:rsidRPr="008E2239" w:rsidRDefault="008E2239" w:rsidP="008E223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3"/>
      <w:r>
        <w:t>.</w:t>
      </w:r>
    </w:p>
    <w:p w14:paraId="6814BB62" w14:textId="18515751" w:rsidR="001B1A88" w:rsidRPr="001B1A88" w:rsidRDefault="001B1A88" w:rsidP="00F50B7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Preguntas detonadoras: </w:t>
      </w:r>
      <w:r w:rsidR="00F84C82">
        <w:rPr>
          <w:b/>
          <w:bCs/>
        </w:rPr>
        <w:t>¿Recuerdas las características que deben tener un anuncio publicitario? ¿Cómo deben ser sus letras? ¿es importante la ortografía en los anuncios? ¿deben de llevar imágenes?</w:t>
      </w:r>
    </w:p>
    <w:p w14:paraId="3FEFF2F3" w14:textId="14876E94" w:rsidR="00B71772" w:rsidRDefault="00F50B7E" w:rsidP="00F84C82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</w:rPr>
        <w:t>14.- INICIO:</w:t>
      </w:r>
      <w:r w:rsidRPr="005F663B">
        <w:rPr>
          <w:rFonts w:asciiTheme="minorHAnsi" w:hAnsiTheme="minorHAnsi" w:cs="Arial"/>
        </w:rPr>
        <w:t xml:space="preserve"> </w:t>
      </w:r>
      <w:r w:rsidR="00B71772">
        <w:rPr>
          <w:rFonts w:asciiTheme="minorHAnsi" w:hAnsiTheme="minorHAnsi" w:cs="Arial"/>
        </w:rPr>
        <w:t>Se iniciará la clase con</w:t>
      </w:r>
      <w:r w:rsidR="00F84C82">
        <w:rPr>
          <w:rFonts w:asciiTheme="minorHAnsi" w:hAnsiTheme="minorHAnsi" w:cs="Arial"/>
        </w:rPr>
        <w:t xml:space="preserve"> la lluvia de ideas al momento de formular las preguntas detonadoras.</w:t>
      </w:r>
    </w:p>
    <w:p w14:paraId="2FC9A705" w14:textId="4DF62DE6" w:rsidR="00E72DA1" w:rsidRDefault="00F50B7E" w:rsidP="008E2239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>15.- DESARROLLO:</w:t>
      </w:r>
      <w:r w:rsidR="00B71772">
        <w:rPr>
          <w:rFonts w:asciiTheme="minorHAnsi" w:hAnsiTheme="minorHAnsi" w:cs="Arial"/>
          <w:b/>
          <w:bCs/>
        </w:rPr>
        <w:t xml:space="preserve"> Los alumnos </w:t>
      </w:r>
      <w:r w:rsidR="00F84C82">
        <w:rPr>
          <w:rFonts w:asciiTheme="minorHAnsi" w:hAnsiTheme="minorHAnsi" w:cs="Arial"/>
          <w:b/>
          <w:bCs/>
        </w:rPr>
        <w:t>realizarán de forma individual las actividades que se presentan en su libro SM, en las páginas 138 y 139.</w:t>
      </w:r>
    </w:p>
    <w:p w14:paraId="0211A62C" w14:textId="20C11F88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  <w:bCs/>
        </w:rPr>
        <w:t>16.- CIERRE:</w:t>
      </w:r>
      <w:r w:rsidRPr="005F663B">
        <w:rPr>
          <w:rFonts w:asciiTheme="minorHAnsi" w:hAnsiTheme="minorHAnsi" w:cs="Arial"/>
        </w:rPr>
        <w:t xml:space="preserve"> </w:t>
      </w:r>
      <w:r w:rsidR="00B71772">
        <w:rPr>
          <w:rFonts w:asciiTheme="minorHAnsi" w:hAnsiTheme="minorHAnsi" w:cs="Arial"/>
        </w:rPr>
        <w:t>Entregarán su libro para ser calificado</w:t>
      </w:r>
      <w:r w:rsidR="00F84C82">
        <w:rPr>
          <w:rFonts w:asciiTheme="minorHAnsi" w:hAnsiTheme="minorHAnsi" w:cs="Arial"/>
        </w:rPr>
        <w:t>.</w:t>
      </w:r>
    </w:p>
    <w:p w14:paraId="7A209D47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 Grupal (   )</w:t>
      </w:r>
    </w:p>
    <w:p w14:paraId="503EAEF2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0FCA57F4" w14:textId="23569914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="00E20913" w:rsidRPr="005F663B">
        <w:rPr>
          <w:rFonts w:asciiTheme="minorHAnsi" w:hAnsiTheme="minorHAnsi"/>
          <w:bCs/>
          <w:color w:val="000000"/>
        </w:rPr>
        <w:t>Participación</w:t>
      </w:r>
      <w:r w:rsidR="00E20913">
        <w:rPr>
          <w:rFonts w:asciiTheme="minorHAnsi" w:hAnsiTheme="minorHAnsi"/>
          <w:bCs/>
          <w:color w:val="000000"/>
        </w:rPr>
        <w:t xml:space="preserve"> activa</w:t>
      </w:r>
      <w:proofErr w:type="gramEnd"/>
      <w:r w:rsidRPr="005F663B">
        <w:rPr>
          <w:rFonts w:asciiTheme="minorHAnsi" w:hAnsiTheme="minorHAnsi"/>
          <w:bCs/>
          <w:color w:val="000000"/>
        </w:rPr>
        <w:t>.</w:t>
      </w:r>
      <w:r w:rsidRPr="005F663B">
        <w:rPr>
          <w:rFonts w:asciiTheme="minorHAnsi" w:hAnsiTheme="minorHAnsi"/>
          <w:b/>
          <w:bCs/>
          <w:color w:val="000000"/>
        </w:rPr>
        <w:t xml:space="preserve"> </w:t>
      </w:r>
    </w:p>
    <w:p w14:paraId="609CDD8B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CONCEPTUAL: </w:t>
      </w:r>
      <w:r w:rsidRPr="005F663B">
        <w:rPr>
          <w:rFonts w:asciiTheme="minorHAnsi" w:hAnsiTheme="minorHAnsi"/>
          <w:bCs/>
          <w:color w:val="000000"/>
        </w:rPr>
        <w:t>Comprende conceptos y ejemplos</w:t>
      </w:r>
      <w:r w:rsidRPr="005F663B">
        <w:rPr>
          <w:rFonts w:asciiTheme="minorHAnsi" w:hAnsiTheme="minorHAnsi"/>
          <w:b/>
          <w:bCs/>
          <w:color w:val="000000"/>
        </w:rPr>
        <w:t xml:space="preserve">. </w:t>
      </w:r>
    </w:p>
    <w:p w14:paraId="7CEBF648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5F663B">
        <w:rPr>
          <w:rFonts w:asciiTheme="minorHAnsi" w:hAnsiTheme="minorHAnsi"/>
          <w:b/>
          <w:bCs/>
        </w:rPr>
        <w:t xml:space="preserve">PROCEDIMENTAL: </w:t>
      </w:r>
      <w:r w:rsidRPr="005F663B">
        <w:rPr>
          <w:rFonts w:asciiTheme="minorHAnsi" w:hAnsiTheme="minorHAnsi"/>
          <w:bCs/>
        </w:rPr>
        <w:t>Desarrolla en base a la comprensión ejercicios y actividades.</w:t>
      </w:r>
    </w:p>
    <w:p w14:paraId="035431BB" w14:textId="6A3C0046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Cs/>
        </w:rPr>
      </w:pPr>
      <w:r w:rsidRPr="005F663B">
        <w:rPr>
          <w:rFonts w:asciiTheme="minorHAnsi" w:hAnsiTheme="minorHAnsi" w:cs="Arial"/>
          <w:b/>
        </w:rPr>
        <w:t>18.- TAREA:</w:t>
      </w:r>
      <w:r w:rsidRPr="005F663B">
        <w:rPr>
          <w:rFonts w:asciiTheme="minorHAnsi" w:hAnsiTheme="minorHAnsi" w:cs="Arial"/>
          <w:bCs/>
        </w:rPr>
        <w:t xml:space="preserve"> </w:t>
      </w:r>
      <w:r w:rsidR="00B71772">
        <w:rPr>
          <w:rFonts w:asciiTheme="minorHAnsi" w:hAnsiTheme="minorHAnsi" w:cs="Arial"/>
          <w:bCs/>
        </w:rPr>
        <w:t xml:space="preserve"> </w:t>
      </w:r>
      <w:r w:rsidR="00990399">
        <w:rPr>
          <w:rFonts w:asciiTheme="minorHAnsi" w:hAnsiTheme="minorHAnsi" w:cs="Arial"/>
          <w:bCs/>
        </w:rPr>
        <w:t xml:space="preserve">  </w:t>
      </w:r>
      <w:r w:rsidR="00F84C82">
        <w:rPr>
          <w:rFonts w:asciiTheme="minorHAnsi" w:hAnsiTheme="minorHAnsi" w:cs="Arial"/>
          <w:bCs/>
        </w:rPr>
        <w:t>NO HAY TAREA.</w:t>
      </w:r>
    </w:p>
    <w:p w14:paraId="5DB2CAF7" w14:textId="77777777" w:rsidR="00E23E00" w:rsidRDefault="00E23E00" w:rsidP="00286FFF">
      <w:pPr>
        <w:jc w:val="both"/>
        <w:rPr>
          <w:rFonts w:ascii="Arial" w:hAnsi="Arial" w:cs="Arial"/>
          <w:b/>
        </w:rPr>
      </w:pPr>
    </w:p>
    <w:sectPr w:rsidR="00E23E00" w:rsidSect="00E255B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B85"/>
    <w:multiLevelType w:val="hybridMultilevel"/>
    <w:tmpl w:val="5DAAA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828"/>
    <w:multiLevelType w:val="hybridMultilevel"/>
    <w:tmpl w:val="8874454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411E2"/>
    <w:rsid w:val="000922BF"/>
    <w:rsid w:val="00093719"/>
    <w:rsid w:val="00095D50"/>
    <w:rsid w:val="000A110D"/>
    <w:rsid w:val="000D41E3"/>
    <w:rsid w:val="000E03E0"/>
    <w:rsid w:val="001056B9"/>
    <w:rsid w:val="00140FD6"/>
    <w:rsid w:val="001470C9"/>
    <w:rsid w:val="00156346"/>
    <w:rsid w:val="00183E58"/>
    <w:rsid w:val="00183EAF"/>
    <w:rsid w:val="0019418B"/>
    <w:rsid w:val="001A06DA"/>
    <w:rsid w:val="001A197E"/>
    <w:rsid w:val="001B1A88"/>
    <w:rsid w:val="001B32D0"/>
    <w:rsid w:val="001C1BEF"/>
    <w:rsid w:val="001E1660"/>
    <w:rsid w:val="00220FCE"/>
    <w:rsid w:val="00224111"/>
    <w:rsid w:val="0023680D"/>
    <w:rsid w:val="00236BB9"/>
    <w:rsid w:val="0026218F"/>
    <w:rsid w:val="00263562"/>
    <w:rsid w:val="00285BF2"/>
    <w:rsid w:val="00286FFF"/>
    <w:rsid w:val="002A2D91"/>
    <w:rsid w:val="002A3703"/>
    <w:rsid w:val="002C35AD"/>
    <w:rsid w:val="002E558D"/>
    <w:rsid w:val="00336322"/>
    <w:rsid w:val="00363AB4"/>
    <w:rsid w:val="003670CB"/>
    <w:rsid w:val="003755AD"/>
    <w:rsid w:val="00392B93"/>
    <w:rsid w:val="00397CAD"/>
    <w:rsid w:val="003C70FE"/>
    <w:rsid w:val="003D7BFC"/>
    <w:rsid w:val="003F2AB5"/>
    <w:rsid w:val="003F65A9"/>
    <w:rsid w:val="004076C2"/>
    <w:rsid w:val="00426CC1"/>
    <w:rsid w:val="004536C0"/>
    <w:rsid w:val="00501E9A"/>
    <w:rsid w:val="0051743E"/>
    <w:rsid w:val="005208C4"/>
    <w:rsid w:val="00526351"/>
    <w:rsid w:val="00574A24"/>
    <w:rsid w:val="005B1470"/>
    <w:rsid w:val="005E29EB"/>
    <w:rsid w:val="005E52B3"/>
    <w:rsid w:val="00621BD7"/>
    <w:rsid w:val="00653E98"/>
    <w:rsid w:val="00672D85"/>
    <w:rsid w:val="00685D52"/>
    <w:rsid w:val="0069692C"/>
    <w:rsid w:val="006B421A"/>
    <w:rsid w:val="006E36D9"/>
    <w:rsid w:val="006E4D14"/>
    <w:rsid w:val="006E5370"/>
    <w:rsid w:val="00720563"/>
    <w:rsid w:val="007350FC"/>
    <w:rsid w:val="007517A6"/>
    <w:rsid w:val="00755279"/>
    <w:rsid w:val="00771536"/>
    <w:rsid w:val="00787AF7"/>
    <w:rsid w:val="007A153B"/>
    <w:rsid w:val="007A44C0"/>
    <w:rsid w:val="007A6072"/>
    <w:rsid w:val="007B499C"/>
    <w:rsid w:val="007D09A8"/>
    <w:rsid w:val="007D42F2"/>
    <w:rsid w:val="007E27BC"/>
    <w:rsid w:val="008A004D"/>
    <w:rsid w:val="008C3680"/>
    <w:rsid w:val="008D7087"/>
    <w:rsid w:val="008E2239"/>
    <w:rsid w:val="0092105D"/>
    <w:rsid w:val="009269AA"/>
    <w:rsid w:val="00990399"/>
    <w:rsid w:val="00995E1E"/>
    <w:rsid w:val="009B49B2"/>
    <w:rsid w:val="009C7ACD"/>
    <w:rsid w:val="009D3F2B"/>
    <w:rsid w:val="009D74CA"/>
    <w:rsid w:val="009F4CF7"/>
    <w:rsid w:val="00A27EEE"/>
    <w:rsid w:val="00A95005"/>
    <w:rsid w:val="00AC77EF"/>
    <w:rsid w:val="00B04C65"/>
    <w:rsid w:val="00B11A25"/>
    <w:rsid w:val="00B413EA"/>
    <w:rsid w:val="00B45940"/>
    <w:rsid w:val="00B71772"/>
    <w:rsid w:val="00B8010C"/>
    <w:rsid w:val="00BC5104"/>
    <w:rsid w:val="00BF065E"/>
    <w:rsid w:val="00BF78AC"/>
    <w:rsid w:val="00C30308"/>
    <w:rsid w:val="00C633FA"/>
    <w:rsid w:val="00C97726"/>
    <w:rsid w:val="00CB1044"/>
    <w:rsid w:val="00CB4AA9"/>
    <w:rsid w:val="00CE456A"/>
    <w:rsid w:val="00CF5E88"/>
    <w:rsid w:val="00D15802"/>
    <w:rsid w:val="00D679AB"/>
    <w:rsid w:val="00DD7CB6"/>
    <w:rsid w:val="00E20913"/>
    <w:rsid w:val="00E23E00"/>
    <w:rsid w:val="00E255B4"/>
    <w:rsid w:val="00E72DA1"/>
    <w:rsid w:val="00ED018C"/>
    <w:rsid w:val="00F3188B"/>
    <w:rsid w:val="00F50B7E"/>
    <w:rsid w:val="00F84C82"/>
    <w:rsid w:val="00F93B70"/>
    <w:rsid w:val="00F94C8C"/>
    <w:rsid w:val="00F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9991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9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91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2</cp:revision>
  <dcterms:created xsi:type="dcterms:W3CDTF">2023-03-19T18:16:00Z</dcterms:created>
  <dcterms:modified xsi:type="dcterms:W3CDTF">2023-03-19T18:16:00Z</dcterms:modified>
</cp:coreProperties>
</file>