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EF3D" w14:textId="623245AF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BC67C89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51D4D3FC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6CD5432F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color w:val="202124"/>
          <w:shd w:val="clear" w:color="auto" w:fill="FFFFFF"/>
        </w:rPr>
      </w:pPr>
    </w:p>
    <w:p w14:paraId="093766B0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2D6B1461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</w:t>
      </w:r>
      <w:bookmarkStart w:id="0" w:name="_GoBack"/>
      <w:bookmarkEnd w:id="0"/>
      <w:r>
        <w:rPr>
          <w:b/>
          <w:bCs/>
          <w:sz w:val="36"/>
          <w:szCs w:val="36"/>
        </w:rPr>
        <w:t xml:space="preserve">EL: </w:t>
      </w:r>
      <w:r>
        <w:rPr>
          <w:b/>
          <w:bCs/>
          <w:sz w:val="36"/>
          <w:szCs w:val="36"/>
          <w:u w:val="single"/>
        </w:rPr>
        <w:t>SECUNDARIA</w:t>
      </w:r>
    </w:p>
    <w:p w14:paraId="7FF987AE" w14:textId="10AFE7E2" w:rsidR="007B76DC" w:rsidRDefault="00BF6B7A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MARTES 21</w:t>
      </w:r>
      <w:r w:rsidR="005E457A">
        <w:rPr>
          <w:b/>
          <w:bCs/>
          <w:sz w:val="36"/>
          <w:szCs w:val="36"/>
        </w:rPr>
        <w:t xml:space="preserve"> DE MARZO </w:t>
      </w:r>
    </w:p>
    <w:p w14:paraId="22D71221" w14:textId="68BB3272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F58BF">
        <w:rPr>
          <w:b/>
          <w:bCs/>
        </w:rPr>
        <w:t>Andrea Hernánde</w:t>
      </w:r>
      <w:r w:rsidRPr="00492F8E">
        <w:rPr>
          <w:b/>
          <w:bCs/>
        </w:rPr>
        <w:t>z</w:t>
      </w:r>
      <w:r w:rsidR="007F58BF">
        <w:rPr>
          <w:b/>
          <w:bCs/>
        </w:rPr>
        <w:t xml:space="preserve"> Flores</w:t>
      </w:r>
      <w:r w:rsidRPr="00492F8E">
        <w:rPr>
          <w:b/>
          <w:bCs/>
        </w:rPr>
        <w:t xml:space="preserve">           </w:t>
      </w:r>
      <w:r w:rsidR="00D31E01">
        <w:rPr>
          <w:b/>
          <w:bCs/>
          <w:color w:val="7030A0"/>
        </w:rPr>
        <w:t xml:space="preserve">GRADO: </w:t>
      </w:r>
      <w:r w:rsidR="00E6213E">
        <w:rPr>
          <w:b/>
          <w:bCs/>
        </w:rPr>
        <w:t>1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FDF2F77" w14:textId="0DE1AD21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E6213E">
        <w:rPr>
          <w:b/>
          <w:bCs/>
        </w:rPr>
        <w:t>BIOLOGÍ</w:t>
      </w:r>
      <w:r w:rsidR="007F58BF">
        <w:rPr>
          <w:b/>
          <w:bCs/>
        </w:rPr>
        <w:t>A</w:t>
      </w:r>
    </w:p>
    <w:p w14:paraId="202CB9E8" w14:textId="03A0E458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="00B46581">
        <w:rPr>
          <w:b/>
          <w:bCs/>
        </w:rPr>
        <w:t>3</w:t>
      </w:r>
      <w:r w:rsidRPr="00492F8E">
        <w:rPr>
          <w:b/>
          <w:bCs/>
        </w:rPr>
        <w:t>°</w:t>
      </w:r>
    </w:p>
    <w:p w14:paraId="6EE4AC4E" w14:textId="6491F1E1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B46581">
        <w:rPr>
          <w:b/>
          <w:bCs/>
        </w:rPr>
        <w:t xml:space="preserve">SEMANA DEL </w:t>
      </w:r>
      <w:r w:rsidR="00F5491A">
        <w:rPr>
          <w:b/>
          <w:bCs/>
        </w:rPr>
        <w:t>21 AL 24</w:t>
      </w:r>
      <w:r w:rsidR="00B46581">
        <w:rPr>
          <w:b/>
          <w:bCs/>
        </w:rPr>
        <w:t xml:space="preserve"> DE MARZO</w:t>
      </w:r>
    </w:p>
    <w:p w14:paraId="55B320EC" w14:textId="05A4723C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F58BF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5402EFD9" w14:textId="7C28B77A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B46581">
        <w:rPr>
          <w:b/>
          <w:bCs/>
        </w:rPr>
        <w:t xml:space="preserve">Evitar las sustancias adictivas </w:t>
      </w:r>
    </w:p>
    <w:p w14:paraId="0FB84A2D" w14:textId="241708D6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B46581">
        <w:rPr>
          <w:b/>
          <w:bCs/>
        </w:rPr>
        <w:t>El estudiante identifique los riesgos de consumir sustancias toxicas y nocivas para la salud.</w:t>
      </w:r>
    </w:p>
    <w:p w14:paraId="2C025ADE" w14:textId="56516ACC" w:rsidR="007B76DC" w:rsidRPr="00B46581" w:rsidRDefault="007F58BF" w:rsidP="00B46581">
      <w:pPr>
        <w:spacing w:after="0" w:line="240" w:lineRule="auto"/>
        <w:jc w:val="both"/>
        <w:rPr>
          <w:b/>
          <w:bCs/>
        </w:rPr>
      </w:pPr>
      <w:r>
        <w:rPr>
          <w:b/>
          <w:bCs/>
          <w:color w:val="7030A0"/>
        </w:rPr>
        <w:t xml:space="preserve">8.- COMPETENCIA: </w:t>
      </w:r>
      <w:r w:rsidR="00B46581">
        <w:rPr>
          <w:b/>
          <w:bCs/>
        </w:rPr>
        <w:t xml:space="preserve">Reconoce las principales adicciones y sus efectos en los sistemas del cuerpo humano. </w:t>
      </w:r>
      <w:r w:rsidR="005E457A">
        <w:rPr>
          <w:b/>
          <w:bCs/>
        </w:rPr>
        <w:t xml:space="preserve"> </w:t>
      </w:r>
    </w:p>
    <w:p w14:paraId="7164CB2A" w14:textId="70BA7892" w:rsidR="007B76DC" w:rsidRPr="005E457A" w:rsidRDefault="007B76DC" w:rsidP="005E457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9.-APRENDIZAJE ESPERADO: </w:t>
      </w:r>
      <w:r w:rsidR="00B46581" w:rsidRPr="00CC694C">
        <w:rPr>
          <w:b/>
          <w:bCs/>
        </w:rPr>
        <w:t xml:space="preserve">Conoce y explica los riesgos para la salud causados por el tabaquismo y alcoholismo y desarrolla conductas saludables para evitarlos.  </w:t>
      </w:r>
    </w:p>
    <w:p w14:paraId="42D30644" w14:textId="2D9E2778" w:rsidR="007B76DC" w:rsidRPr="00C9672B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B46581">
        <w:rPr>
          <w:b/>
          <w:bCs/>
        </w:rPr>
        <w:t xml:space="preserve">Las sustancias adictivas y el cerebro, tabaquismo y alcoholismo. </w:t>
      </w:r>
    </w:p>
    <w:p w14:paraId="34A429DB" w14:textId="33FB3426" w:rsidR="007B76DC" w:rsidRPr="00492F8E" w:rsidRDefault="007B76DC" w:rsidP="007B76DC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7F58BF">
        <w:t>N</w:t>
      </w:r>
      <w:r w:rsidR="00B46581">
        <w:t>ota técnica, cuaderno y</w:t>
      </w:r>
      <w:r w:rsidR="00F407DB">
        <w:t xml:space="preserve"> libro.</w:t>
      </w:r>
    </w:p>
    <w:p w14:paraId="18E69785" w14:textId="35FE4E1D" w:rsidR="007B76DC" w:rsidRPr="00492F8E" w:rsidRDefault="007B76DC" w:rsidP="007B76DC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5E457A">
        <w:rPr>
          <w:rFonts w:cstheme="minorHAnsi"/>
        </w:rPr>
        <w:t xml:space="preserve">Libro y cuaderno </w:t>
      </w:r>
      <w:r w:rsidR="00F407DB">
        <w:rPr>
          <w:rFonts w:cstheme="minorHAnsi"/>
        </w:rPr>
        <w:t xml:space="preserve"> </w:t>
      </w:r>
    </w:p>
    <w:p w14:paraId="614F7E70" w14:textId="538E004E" w:rsidR="007B76DC" w:rsidRDefault="007B76DC" w:rsidP="007B76DC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7F58BF">
        <w:rPr>
          <w:rFonts w:cstheme="minorHAnsi"/>
          <w:b/>
          <w:bCs/>
          <w:color w:val="7030A0"/>
        </w:rPr>
        <w:t xml:space="preserve">: </w:t>
      </w:r>
      <w:r w:rsidR="007F58BF">
        <w:rPr>
          <w:rFonts w:cstheme="minorHAnsi"/>
          <w:b/>
          <w:bCs/>
        </w:rPr>
        <w:t>En proceso de autorización</w:t>
      </w:r>
    </w:p>
    <w:p w14:paraId="031CAAD7" w14:textId="1F8E55A0" w:rsidR="007B76DC" w:rsidRDefault="007B76DC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4AF307DE" w14:textId="6A358C34" w:rsidR="006863B3" w:rsidRPr="006863B3" w:rsidRDefault="00800F58" w:rsidP="006863B3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/>
          <w:color w:val="7030A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AAC17FC" wp14:editId="75A86A21">
            <wp:simplePos x="0" y="0"/>
            <wp:positionH relativeFrom="column">
              <wp:posOffset>4473484</wp:posOffset>
            </wp:positionH>
            <wp:positionV relativeFrom="paragraph">
              <wp:posOffset>12246</wp:posOffset>
            </wp:positionV>
            <wp:extent cx="2525395" cy="2525395"/>
            <wp:effectExtent l="0" t="0" r="8255" b="8255"/>
            <wp:wrapSquare wrapText="bothSides"/>
            <wp:docPr id="4" name="Imagen 4" descr="LAPBOOK (19) | Lapbook, Flap book, Interactive note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PBOOK (19) | Lapbook, Flap book, Interactive noteboo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81">
        <w:rPr>
          <w:rFonts w:cstheme="minorHAnsi"/>
        </w:rPr>
        <w:t xml:space="preserve">¿Cómo </w:t>
      </w:r>
      <w:r w:rsidR="00C867DD">
        <w:rPr>
          <w:rFonts w:cstheme="minorHAnsi"/>
        </w:rPr>
        <w:t>evitar las adicciones</w:t>
      </w:r>
      <w:r w:rsidR="00F407DB">
        <w:rPr>
          <w:rFonts w:cstheme="minorHAnsi"/>
        </w:rPr>
        <w:t>?</w:t>
      </w:r>
    </w:p>
    <w:p w14:paraId="31337F9E" w14:textId="4CBB780C" w:rsidR="00CB1A30" w:rsidRDefault="00CB1A30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 DESARROLLO: </w:t>
      </w:r>
    </w:p>
    <w:p w14:paraId="24DE32B9" w14:textId="4D5B2E43" w:rsidR="00800F58" w:rsidRDefault="00C867DD" w:rsidP="00C867DD">
      <w:p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>
        <w:rPr>
          <w:rFonts w:ascii="Calibri" w:eastAsia="Arial" w:hAnsi="Calibri" w:cs="Arial"/>
          <w:bCs/>
          <w:szCs w:val="24"/>
        </w:rPr>
        <w:t xml:space="preserve">Posterior al diseño del </w:t>
      </w:r>
      <w:proofErr w:type="spellStart"/>
      <w:r>
        <w:rPr>
          <w:rFonts w:ascii="Calibri" w:eastAsia="Arial" w:hAnsi="Calibri" w:cs="Arial"/>
          <w:bCs/>
          <w:szCs w:val="24"/>
        </w:rPr>
        <w:t>lapbook</w:t>
      </w:r>
      <w:proofErr w:type="spellEnd"/>
      <w:r>
        <w:rPr>
          <w:rFonts w:ascii="Calibri" w:eastAsia="Arial" w:hAnsi="Calibri" w:cs="Arial"/>
          <w:bCs/>
          <w:szCs w:val="24"/>
        </w:rPr>
        <w:t xml:space="preserve">, la docente apoyara a los estudiantes a seleccionar la información relacionada con las adicciones. Para ello recordará a los estudiantes que la información de su </w:t>
      </w:r>
      <w:proofErr w:type="spellStart"/>
      <w:r>
        <w:rPr>
          <w:rFonts w:ascii="Calibri" w:eastAsia="Arial" w:hAnsi="Calibri" w:cs="Arial"/>
          <w:bCs/>
          <w:szCs w:val="24"/>
        </w:rPr>
        <w:t>lapbook</w:t>
      </w:r>
      <w:proofErr w:type="spellEnd"/>
      <w:r>
        <w:rPr>
          <w:rFonts w:ascii="Calibri" w:eastAsia="Arial" w:hAnsi="Calibri" w:cs="Arial"/>
          <w:bCs/>
          <w:szCs w:val="24"/>
        </w:rPr>
        <w:t xml:space="preserve"> tendrá que contener lo siguiente:</w:t>
      </w:r>
    </w:p>
    <w:p w14:paraId="3E0AA498" w14:textId="7B2138CE" w:rsidR="00C867DD" w:rsidRDefault="00C867DD" w:rsidP="00C867DD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>
        <w:rPr>
          <w:rFonts w:ascii="Calibri" w:eastAsia="Arial" w:hAnsi="Calibri" w:cs="Arial"/>
          <w:bCs/>
          <w:szCs w:val="24"/>
        </w:rPr>
        <w:t>¿Qué es una adicción?</w:t>
      </w:r>
    </w:p>
    <w:p w14:paraId="448D2AFA" w14:textId="7B1135A6" w:rsidR="00C867DD" w:rsidRDefault="00C867DD" w:rsidP="00C867DD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>
        <w:rPr>
          <w:rFonts w:ascii="Calibri" w:eastAsia="Arial" w:hAnsi="Calibri" w:cs="Arial"/>
          <w:bCs/>
          <w:szCs w:val="24"/>
        </w:rPr>
        <w:t>¿Cuáles son las causas de las adicciones?</w:t>
      </w:r>
    </w:p>
    <w:p w14:paraId="566F5489" w14:textId="080AED68" w:rsidR="00C867DD" w:rsidRDefault="00C867DD" w:rsidP="00C867DD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>
        <w:rPr>
          <w:rFonts w:ascii="Calibri" w:eastAsia="Arial" w:hAnsi="Calibri" w:cs="Arial"/>
          <w:bCs/>
          <w:szCs w:val="24"/>
        </w:rPr>
        <w:t>Factores que influyen en el desarrollo de adicciones</w:t>
      </w:r>
    </w:p>
    <w:p w14:paraId="5E442BEC" w14:textId="2CBB48DF" w:rsidR="00C867DD" w:rsidRDefault="00C867DD" w:rsidP="00C867DD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>
        <w:rPr>
          <w:rFonts w:ascii="Calibri" w:eastAsia="Arial" w:hAnsi="Calibri" w:cs="Arial"/>
          <w:bCs/>
          <w:szCs w:val="24"/>
        </w:rPr>
        <w:t>¿Qué es el alcoholismo?</w:t>
      </w:r>
    </w:p>
    <w:p w14:paraId="27E769A1" w14:textId="4C1A4980" w:rsidR="00C867DD" w:rsidRDefault="00C867DD" w:rsidP="00C867DD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>
        <w:rPr>
          <w:rFonts w:ascii="Calibri" w:eastAsia="Arial" w:hAnsi="Calibri" w:cs="Arial"/>
          <w:bCs/>
          <w:szCs w:val="24"/>
        </w:rPr>
        <w:t>¿Qué es el tabaquismo?</w:t>
      </w:r>
    </w:p>
    <w:p w14:paraId="27828D31" w14:textId="6673056E" w:rsidR="00C867DD" w:rsidRDefault="00C867DD" w:rsidP="00C867DD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>
        <w:rPr>
          <w:rFonts w:ascii="Calibri" w:eastAsia="Arial" w:hAnsi="Calibri" w:cs="Arial"/>
          <w:bCs/>
          <w:szCs w:val="24"/>
        </w:rPr>
        <w:t>Tipos de adicción distintas al alcoholismo, tabaquismo y drogadicción</w:t>
      </w:r>
    </w:p>
    <w:p w14:paraId="6DAAD086" w14:textId="7025EE4D" w:rsidR="00147A81" w:rsidRDefault="00147A81" w:rsidP="00147A8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 CIERRE: </w:t>
      </w:r>
    </w:p>
    <w:p w14:paraId="41BF3778" w14:textId="3E0F9BAA" w:rsidR="00800F58" w:rsidRDefault="00800F58" w:rsidP="00800F58">
      <w:pPr>
        <w:spacing w:line="240" w:lineRule="auto"/>
        <w:contextualSpacing/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FB5B307" wp14:editId="04F5D314">
            <wp:simplePos x="0" y="0"/>
            <wp:positionH relativeFrom="page">
              <wp:posOffset>4884238</wp:posOffset>
            </wp:positionH>
            <wp:positionV relativeFrom="margin">
              <wp:posOffset>7064919</wp:posOffset>
            </wp:positionV>
            <wp:extent cx="2517962" cy="1414780"/>
            <wp:effectExtent l="0" t="0" r="0" b="0"/>
            <wp:wrapSquare wrapText="bothSides"/>
            <wp:docPr id="5" name="Imagen 5" descr="Tecnología para ganar la batalla a las adicciones | Roche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nología para ganar la batalla a las adicciones | Roche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962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0F58">
        <w:rPr>
          <w:rFonts w:cstheme="minorHAnsi"/>
        </w:rPr>
        <w:t>Los estudiantes tendrán que incluir un apartado en el que escriban al menos</w:t>
      </w:r>
      <w:r>
        <w:t xml:space="preserve"> cinco recomendaciones o acc</w:t>
      </w:r>
      <w:r w:rsidR="00C867DD">
        <w:t xml:space="preserve">iones para evitarlas adicciones así como ilustraciones relacionadas con la información plasmada en su </w:t>
      </w:r>
      <w:proofErr w:type="spellStart"/>
      <w:r w:rsidR="00C867DD">
        <w:t>lapbook</w:t>
      </w:r>
      <w:proofErr w:type="spellEnd"/>
      <w:r w:rsidR="00C867DD">
        <w:t xml:space="preserve">. </w:t>
      </w:r>
    </w:p>
    <w:p w14:paraId="69DAA5E1" w14:textId="77777777" w:rsidR="00800F58" w:rsidRDefault="00C81B07" w:rsidP="00800F58">
      <w:pPr>
        <w:spacing w:line="240" w:lineRule="auto"/>
        <w:contextualSpacing/>
      </w:pPr>
      <w:r>
        <w:t>17.-</w:t>
      </w:r>
      <w:r w:rsidR="00147A81" w:rsidRPr="00D31E01">
        <w:rPr>
          <w:b/>
          <w:color w:val="7030A0"/>
        </w:rPr>
        <w:t>EVALUACIÓN:</w:t>
      </w:r>
      <w:r w:rsidR="00147A81" w:rsidRPr="00D31E01">
        <w:rPr>
          <w:color w:val="7030A0"/>
        </w:rPr>
        <w:t xml:space="preserve"> </w:t>
      </w:r>
      <w:r w:rsidR="00147A81" w:rsidRPr="00912F35">
        <w:t>Autoevaluación (  ) Coevaluaci</w:t>
      </w:r>
      <w:r w:rsidR="00D31E01">
        <w:t xml:space="preserve">ón (   )  Heteroevaluación (x) </w:t>
      </w:r>
      <w:r>
        <w:t xml:space="preserve">Se evaluará la </w:t>
      </w:r>
      <w:r w:rsidR="00D31E01">
        <w:t>participación y apunte realizado por los estudiantes.</w:t>
      </w:r>
    </w:p>
    <w:p w14:paraId="2488D0BE" w14:textId="2FBCCC9C" w:rsidR="00800F58" w:rsidRDefault="00147A81" w:rsidP="00800F58">
      <w:pPr>
        <w:spacing w:line="240" w:lineRule="auto"/>
        <w:contextualSpacing/>
        <w:rPr>
          <w:color w:val="000000"/>
        </w:rPr>
      </w:pPr>
      <w:r w:rsidRPr="00D31E01">
        <w:rPr>
          <w:b/>
          <w:color w:val="7030A0"/>
        </w:rPr>
        <w:t>ACTITUDINAL:</w:t>
      </w:r>
      <w:r w:rsidRPr="00D31E01">
        <w:rPr>
          <w:color w:val="7030A0"/>
        </w:rPr>
        <w:t xml:space="preserve"> </w:t>
      </w:r>
      <w:r w:rsidRPr="00912F35">
        <w:rPr>
          <w:color w:val="000000"/>
        </w:rPr>
        <w:t>Cumple con su asistencia y participación</w:t>
      </w:r>
    </w:p>
    <w:p w14:paraId="68D1FBDD" w14:textId="77777777" w:rsidR="00800F58" w:rsidRDefault="00147A81" w:rsidP="00800F58">
      <w:pPr>
        <w:spacing w:line="240" w:lineRule="auto"/>
        <w:contextualSpacing/>
        <w:rPr>
          <w:color w:val="000000"/>
        </w:rPr>
      </w:pPr>
      <w:r w:rsidRPr="00D31E01">
        <w:rPr>
          <w:b/>
          <w:color w:val="7030A0"/>
        </w:rPr>
        <w:t>CONCEPTUAL:</w:t>
      </w:r>
      <w:r w:rsidRPr="00D31E01">
        <w:rPr>
          <w:color w:val="7030A0"/>
        </w:rPr>
        <w:t xml:space="preserve"> </w:t>
      </w:r>
      <w:r w:rsidRPr="00912F35">
        <w:rPr>
          <w:color w:val="000000"/>
        </w:rPr>
        <w:t>Compl</w:t>
      </w:r>
      <w:r w:rsidR="001C38FE">
        <w:rPr>
          <w:color w:val="000000"/>
        </w:rPr>
        <w:t xml:space="preserve">eta sus actividades en tiempo y </w:t>
      </w:r>
      <w:r w:rsidRPr="00912F35">
        <w:rPr>
          <w:color w:val="000000"/>
        </w:rPr>
        <w:t>forma</w:t>
      </w:r>
      <w:r w:rsidR="001C38FE">
        <w:rPr>
          <w:color w:val="000000"/>
        </w:rPr>
        <w:t xml:space="preserve"> y con buena presentación </w:t>
      </w:r>
    </w:p>
    <w:p w14:paraId="1666A864" w14:textId="77777777" w:rsidR="00800F58" w:rsidRDefault="00147A81" w:rsidP="00800F58">
      <w:pPr>
        <w:spacing w:line="240" w:lineRule="auto"/>
        <w:contextualSpacing/>
      </w:pPr>
      <w:r w:rsidRPr="00D31E01">
        <w:rPr>
          <w:b/>
          <w:color w:val="7030A0"/>
        </w:rPr>
        <w:t>PROCEDIMENTAL:</w:t>
      </w:r>
      <w:r w:rsidRPr="00D31E01">
        <w:rPr>
          <w:color w:val="7030A0"/>
        </w:rPr>
        <w:t xml:space="preserve"> </w:t>
      </w:r>
      <w:r w:rsidR="00D31E01">
        <w:t xml:space="preserve">Identificar la clasificación de los métodos anticonceptivos y sus respectivos ejemplos </w:t>
      </w:r>
    </w:p>
    <w:p w14:paraId="7F1398E8" w14:textId="05385316" w:rsidR="005B29EF" w:rsidRPr="00C31093" w:rsidRDefault="00147A81" w:rsidP="00800F58">
      <w:pPr>
        <w:spacing w:line="240" w:lineRule="auto"/>
        <w:contextualSpacing/>
      </w:pPr>
      <w:r w:rsidRPr="00D31E01">
        <w:rPr>
          <w:b/>
          <w:color w:val="7030A0"/>
        </w:rPr>
        <w:t>18.- TAREA:</w:t>
      </w:r>
      <w:r w:rsidRPr="00D31E01">
        <w:rPr>
          <w:color w:val="7030A0"/>
        </w:rPr>
        <w:t xml:space="preserve"> </w:t>
      </w:r>
      <w:r w:rsidR="00800F58">
        <w:t xml:space="preserve">No hay tarea. </w:t>
      </w:r>
    </w:p>
    <w:sectPr w:rsidR="005B29EF" w:rsidRPr="00C31093" w:rsidSect="008254E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C0F4E" w14:textId="77777777" w:rsidR="002C7039" w:rsidRDefault="002C7039" w:rsidP="008254EA">
      <w:pPr>
        <w:spacing w:after="0" w:line="240" w:lineRule="auto"/>
      </w:pPr>
      <w:r>
        <w:separator/>
      </w:r>
    </w:p>
  </w:endnote>
  <w:endnote w:type="continuationSeparator" w:id="0">
    <w:p w14:paraId="2F602403" w14:textId="77777777" w:rsidR="002C7039" w:rsidRDefault="002C7039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4C118" w14:textId="77777777" w:rsidR="002C7039" w:rsidRDefault="002C7039" w:rsidP="008254EA">
      <w:pPr>
        <w:spacing w:after="0" w:line="240" w:lineRule="auto"/>
      </w:pPr>
      <w:r>
        <w:separator/>
      </w:r>
    </w:p>
  </w:footnote>
  <w:footnote w:type="continuationSeparator" w:id="0">
    <w:p w14:paraId="6CDADA74" w14:textId="77777777" w:rsidR="002C7039" w:rsidRDefault="002C7039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42E51"/>
    <w:multiLevelType w:val="hybridMultilevel"/>
    <w:tmpl w:val="0FE41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05032"/>
    <w:multiLevelType w:val="hybridMultilevel"/>
    <w:tmpl w:val="72B05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C38FE"/>
    <w:rsid w:val="001F1F05"/>
    <w:rsid w:val="001F3760"/>
    <w:rsid w:val="00244EC6"/>
    <w:rsid w:val="002547F4"/>
    <w:rsid w:val="00263614"/>
    <w:rsid w:val="00271DBC"/>
    <w:rsid w:val="00293E06"/>
    <w:rsid w:val="002C7039"/>
    <w:rsid w:val="002E0BDB"/>
    <w:rsid w:val="00343B35"/>
    <w:rsid w:val="00395E92"/>
    <w:rsid w:val="003A76D8"/>
    <w:rsid w:val="003D703F"/>
    <w:rsid w:val="003E73E3"/>
    <w:rsid w:val="00466D89"/>
    <w:rsid w:val="00475A95"/>
    <w:rsid w:val="00482E85"/>
    <w:rsid w:val="00516C2E"/>
    <w:rsid w:val="00530D8D"/>
    <w:rsid w:val="00532118"/>
    <w:rsid w:val="00555BC4"/>
    <w:rsid w:val="00562989"/>
    <w:rsid w:val="00583CA4"/>
    <w:rsid w:val="005A13DD"/>
    <w:rsid w:val="005B29EF"/>
    <w:rsid w:val="005C00E7"/>
    <w:rsid w:val="005E457A"/>
    <w:rsid w:val="005E5AA2"/>
    <w:rsid w:val="005E7E91"/>
    <w:rsid w:val="00630853"/>
    <w:rsid w:val="006349AE"/>
    <w:rsid w:val="00676DE6"/>
    <w:rsid w:val="006863B3"/>
    <w:rsid w:val="00705DEA"/>
    <w:rsid w:val="0072252F"/>
    <w:rsid w:val="00740071"/>
    <w:rsid w:val="007446AF"/>
    <w:rsid w:val="007545FE"/>
    <w:rsid w:val="00756181"/>
    <w:rsid w:val="007A5E6D"/>
    <w:rsid w:val="007B76DC"/>
    <w:rsid w:val="007C0ADC"/>
    <w:rsid w:val="007E1652"/>
    <w:rsid w:val="007F58BF"/>
    <w:rsid w:val="00800F58"/>
    <w:rsid w:val="00822728"/>
    <w:rsid w:val="008254EA"/>
    <w:rsid w:val="00851FF5"/>
    <w:rsid w:val="008B647F"/>
    <w:rsid w:val="008D2C63"/>
    <w:rsid w:val="008E6125"/>
    <w:rsid w:val="009509D3"/>
    <w:rsid w:val="009832E3"/>
    <w:rsid w:val="009A7E83"/>
    <w:rsid w:val="009E7936"/>
    <w:rsid w:val="009F58D8"/>
    <w:rsid w:val="00A65B6B"/>
    <w:rsid w:val="00A8625C"/>
    <w:rsid w:val="00AA1CC8"/>
    <w:rsid w:val="00B01B97"/>
    <w:rsid w:val="00B170B5"/>
    <w:rsid w:val="00B46581"/>
    <w:rsid w:val="00B64D7A"/>
    <w:rsid w:val="00BB3122"/>
    <w:rsid w:val="00BF6B7A"/>
    <w:rsid w:val="00C047B0"/>
    <w:rsid w:val="00C20289"/>
    <w:rsid w:val="00C31093"/>
    <w:rsid w:val="00C32B22"/>
    <w:rsid w:val="00C37432"/>
    <w:rsid w:val="00C5136F"/>
    <w:rsid w:val="00C55B30"/>
    <w:rsid w:val="00C81B07"/>
    <w:rsid w:val="00C867DD"/>
    <w:rsid w:val="00CA217A"/>
    <w:rsid w:val="00CB1A30"/>
    <w:rsid w:val="00CE015C"/>
    <w:rsid w:val="00D31E01"/>
    <w:rsid w:val="00D53B99"/>
    <w:rsid w:val="00D668F4"/>
    <w:rsid w:val="00E13EEE"/>
    <w:rsid w:val="00E25C08"/>
    <w:rsid w:val="00E30373"/>
    <w:rsid w:val="00E53E12"/>
    <w:rsid w:val="00E6213E"/>
    <w:rsid w:val="00EA7BA1"/>
    <w:rsid w:val="00ED0E69"/>
    <w:rsid w:val="00F06CEB"/>
    <w:rsid w:val="00F160DC"/>
    <w:rsid w:val="00F36875"/>
    <w:rsid w:val="00F407DB"/>
    <w:rsid w:val="00F4103E"/>
    <w:rsid w:val="00F5491A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  <w:style w:type="paragraph" w:styleId="Sinespaciado">
    <w:name w:val="No Spacing"/>
    <w:uiPriority w:val="1"/>
    <w:qFormat/>
    <w:rsid w:val="00D31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19</cp:revision>
  <dcterms:created xsi:type="dcterms:W3CDTF">2023-01-05T07:37:00Z</dcterms:created>
  <dcterms:modified xsi:type="dcterms:W3CDTF">2023-03-30T03:42:00Z</dcterms:modified>
</cp:coreProperties>
</file>