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EF53C" w14:textId="33E75D2A" w:rsidR="0033172C" w:rsidRDefault="0033172C" w:rsidP="0033172C">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02E266EA" wp14:editId="34EFBD21">
                <wp:simplePos x="0" y="0"/>
                <wp:positionH relativeFrom="margin">
                  <wp:align>center</wp:align>
                </wp:positionH>
                <wp:positionV relativeFrom="paragraph">
                  <wp:posOffset>-256540</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2D555" w14:textId="77777777" w:rsidR="0033172C" w:rsidRDefault="0033172C" w:rsidP="0033172C">
                              <w:pPr>
                                <w:jc w:val="center"/>
                                <w:rPr>
                                  <w:sz w:val="16"/>
                                  <w:szCs w:val="16"/>
                                  <w:lang w:val="es-MX"/>
                                </w:rPr>
                              </w:pPr>
                              <w:r>
                                <w:rPr>
                                  <w:sz w:val="16"/>
                                  <w:szCs w:val="16"/>
                                  <w:lang w:val="es-MX"/>
                                </w:rPr>
                                <w:t>RG-PRI-02-03</w:t>
                              </w:r>
                            </w:p>
                            <w:p w14:paraId="160EEBCF" w14:textId="77777777" w:rsidR="0033172C" w:rsidRDefault="0033172C" w:rsidP="0033172C">
                              <w:pPr>
                                <w:jc w:val="center"/>
                                <w:rPr>
                                  <w:sz w:val="16"/>
                                  <w:szCs w:val="16"/>
                                  <w:lang w:val="es-MX"/>
                                </w:rPr>
                              </w:pPr>
                              <w:r>
                                <w:rPr>
                                  <w:sz w:val="16"/>
                                  <w:szCs w:val="16"/>
                                  <w:lang w:val="es-MX"/>
                                </w:rPr>
                                <w:t>VERSIÓN 6</w:t>
                              </w:r>
                            </w:p>
                            <w:p w14:paraId="55792B15" w14:textId="77777777" w:rsidR="0033172C" w:rsidRDefault="0033172C" w:rsidP="0033172C">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2FE62" w14:textId="77777777" w:rsidR="0033172C" w:rsidRDefault="0033172C" w:rsidP="0033172C">
                                <w:pPr>
                                  <w:jc w:val="center"/>
                                  <w:rPr>
                                    <w:rFonts w:ascii="Lucida Blackletter" w:hAnsi="Lucida Blackletter"/>
                                    <w:sz w:val="32"/>
                                    <w:szCs w:val="32"/>
                                  </w:rPr>
                                </w:pPr>
                                <w:r>
                                  <w:rPr>
                                    <w:rFonts w:ascii="Lucida Blackletter" w:hAnsi="Lucida Blackletter"/>
                                    <w:sz w:val="32"/>
                                    <w:szCs w:val="32"/>
                                  </w:rPr>
                                  <w:t>Colegio “Villa de las Flores” S.C.</w:t>
                                </w:r>
                              </w:p>
                              <w:p w14:paraId="11D5FE80" w14:textId="77777777" w:rsidR="0033172C" w:rsidRDefault="0033172C" w:rsidP="0033172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9912294" w14:textId="77777777" w:rsidR="0033172C" w:rsidRDefault="0033172C" w:rsidP="0033172C">
                                <w:pPr>
                                  <w:jc w:val="center"/>
                                  <w:rPr>
                                    <w:rFonts w:ascii="Monotype Corsiva" w:hAnsi="Monotype Corsiva"/>
                                    <w:sz w:val="24"/>
                                    <w:szCs w:val="24"/>
                                  </w:rPr>
                                </w:pPr>
                                <w:r>
                                  <w:rPr>
                                    <w:rFonts w:ascii="Arial" w:hAnsi="Arial" w:cs="Arial"/>
                                    <w:sz w:val="20"/>
                                    <w:szCs w:val="20"/>
                                  </w:rPr>
                                  <w:t>www.cvf.edu.mx</w:t>
                                </w:r>
                              </w:p>
                              <w:p w14:paraId="2FE87CCE" w14:textId="77777777" w:rsidR="0033172C" w:rsidRDefault="0033172C" w:rsidP="0033172C">
                                <w:pPr>
                                  <w:jc w:val="center"/>
                                </w:pPr>
                              </w:p>
                              <w:p w14:paraId="0508BA0A" w14:textId="77777777" w:rsidR="0033172C" w:rsidRDefault="0033172C" w:rsidP="0033172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E266EA" id="Grupo 1" o:spid="_x0000_s1026" style="position:absolute;left:0;text-align:left;margin-left:0;margin-top:-20.2pt;width:385.5pt;height:91.25pt;z-index:25165824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Btf3MO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4292D555" w14:textId="77777777" w:rsidR="0033172C" w:rsidRDefault="0033172C" w:rsidP="0033172C">
                        <w:pPr>
                          <w:jc w:val="center"/>
                          <w:rPr>
                            <w:sz w:val="16"/>
                            <w:szCs w:val="16"/>
                            <w:lang w:val="es-MX"/>
                          </w:rPr>
                        </w:pPr>
                        <w:r>
                          <w:rPr>
                            <w:sz w:val="16"/>
                            <w:szCs w:val="16"/>
                            <w:lang w:val="es-MX"/>
                          </w:rPr>
                          <w:t>RG-PRI-02-03</w:t>
                        </w:r>
                      </w:p>
                      <w:p w14:paraId="160EEBCF" w14:textId="77777777" w:rsidR="0033172C" w:rsidRDefault="0033172C" w:rsidP="0033172C">
                        <w:pPr>
                          <w:jc w:val="center"/>
                          <w:rPr>
                            <w:sz w:val="16"/>
                            <w:szCs w:val="16"/>
                            <w:lang w:val="es-MX"/>
                          </w:rPr>
                        </w:pPr>
                        <w:r>
                          <w:rPr>
                            <w:sz w:val="16"/>
                            <w:szCs w:val="16"/>
                            <w:lang w:val="es-MX"/>
                          </w:rPr>
                          <w:t>VERSIÓN 6</w:t>
                        </w:r>
                      </w:p>
                      <w:p w14:paraId="55792B15" w14:textId="77777777" w:rsidR="0033172C" w:rsidRDefault="0033172C" w:rsidP="0033172C">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4B2FE62" w14:textId="77777777" w:rsidR="0033172C" w:rsidRDefault="0033172C" w:rsidP="0033172C">
                          <w:pPr>
                            <w:jc w:val="center"/>
                            <w:rPr>
                              <w:rFonts w:ascii="Lucida Blackletter" w:hAnsi="Lucida Blackletter"/>
                              <w:sz w:val="32"/>
                              <w:szCs w:val="32"/>
                            </w:rPr>
                          </w:pPr>
                          <w:r>
                            <w:rPr>
                              <w:rFonts w:ascii="Lucida Blackletter" w:hAnsi="Lucida Blackletter"/>
                              <w:sz w:val="32"/>
                              <w:szCs w:val="32"/>
                            </w:rPr>
                            <w:t>Colegio “Villa de las Flores” S.C.</w:t>
                          </w:r>
                        </w:p>
                        <w:p w14:paraId="11D5FE80" w14:textId="77777777" w:rsidR="0033172C" w:rsidRDefault="0033172C" w:rsidP="0033172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9912294" w14:textId="77777777" w:rsidR="0033172C" w:rsidRDefault="0033172C" w:rsidP="0033172C">
                          <w:pPr>
                            <w:jc w:val="center"/>
                            <w:rPr>
                              <w:rFonts w:ascii="Monotype Corsiva" w:hAnsi="Monotype Corsiva"/>
                              <w:sz w:val="24"/>
                              <w:szCs w:val="24"/>
                            </w:rPr>
                          </w:pPr>
                          <w:r>
                            <w:rPr>
                              <w:rFonts w:ascii="Arial" w:hAnsi="Arial" w:cs="Arial"/>
                              <w:sz w:val="20"/>
                              <w:szCs w:val="20"/>
                            </w:rPr>
                            <w:t>www.cvf.edu.mx</w:t>
                          </w:r>
                        </w:p>
                        <w:p w14:paraId="2FE87CCE" w14:textId="77777777" w:rsidR="0033172C" w:rsidRDefault="0033172C" w:rsidP="0033172C">
                          <w:pPr>
                            <w:jc w:val="center"/>
                          </w:pPr>
                        </w:p>
                        <w:p w14:paraId="0508BA0A" w14:textId="77777777" w:rsidR="0033172C" w:rsidRDefault="0033172C" w:rsidP="0033172C"/>
                      </w:txbxContent>
                    </v:textbox>
                  </v:shape>
                </v:group>
                <w10:wrap anchorx="margin"/>
              </v:group>
            </w:pict>
          </mc:Fallback>
        </mc:AlternateContent>
      </w:r>
    </w:p>
    <w:p w14:paraId="2B42BE30" w14:textId="77777777" w:rsidR="0033172C" w:rsidRDefault="0033172C" w:rsidP="0033172C">
      <w:pPr>
        <w:rPr>
          <w:b/>
          <w:bCs/>
          <w:sz w:val="36"/>
          <w:szCs w:val="36"/>
        </w:rPr>
      </w:pPr>
    </w:p>
    <w:p w14:paraId="3A87048A" w14:textId="77777777" w:rsidR="0033172C" w:rsidRDefault="0033172C" w:rsidP="0033172C">
      <w:pPr>
        <w:jc w:val="center"/>
        <w:rPr>
          <w:b/>
          <w:bCs/>
          <w:sz w:val="36"/>
          <w:szCs w:val="36"/>
        </w:rPr>
      </w:pPr>
    </w:p>
    <w:p w14:paraId="68C5F873" w14:textId="77777777" w:rsidR="0033172C" w:rsidRDefault="0033172C" w:rsidP="0033172C">
      <w:pPr>
        <w:jc w:val="center"/>
        <w:rPr>
          <w:b/>
          <w:bCs/>
          <w:sz w:val="36"/>
          <w:szCs w:val="36"/>
        </w:rPr>
      </w:pPr>
      <w:r>
        <w:rPr>
          <w:b/>
          <w:bCs/>
          <w:sz w:val="36"/>
          <w:szCs w:val="36"/>
        </w:rPr>
        <w:t>PLAN DE CLASE/NOTA TÉCNICA</w:t>
      </w:r>
    </w:p>
    <w:p w14:paraId="0DD93736" w14:textId="1DB70660" w:rsidR="0033172C" w:rsidRDefault="0033172C" w:rsidP="0033172C">
      <w:pPr>
        <w:jc w:val="center"/>
        <w:rPr>
          <w:b/>
          <w:bCs/>
          <w:sz w:val="36"/>
          <w:szCs w:val="36"/>
          <w:u w:val="single"/>
        </w:rPr>
      </w:pPr>
      <w:r>
        <w:rPr>
          <w:b/>
          <w:bCs/>
          <w:sz w:val="36"/>
          <w:szCs w:val="36"/>
        </w:rPr>
        <w:t xml:space="preserve">NIVEL: </w:t>
      </w:r>
      <w:r>
        <w:rPr>
          <w:b/>
          <w:bCs/>
          <w:sz w:val="36"/>
          <w:szCs w:val="36"/>
          <w:u w:val="single"/>
        </w:rPr>
        <w:t>PRIMARIA</w:t>
      </w:r>
    </w:p>
    <w:p w14:paraId="117C440E" w14:textId="61193ABF" w:rsidR="0033172C" w:rsidRDefault="0033172C" w:rsidP="0033172C">
      <w:pPr>
        <w:jc w:val="center"/>
        <w:rPr>
          <w:b/>
          <w:bCs/>
          <w:sz w:val="36"/>
          <w:szCs w:val="36"/>
        </w:rPr>
      </w:pPr>
      <w:r>
        <w:rPr>
          <w:b/>
          <w:bCs/>
          <w:sz w:val="36"/>
          <w:szCs w:val="36"/>
          <w:u w:val="single"/>
        </w:rPr>
        <w:t xml:space="preserve">FECHA LUNES 20 DE FEBRERO DE 2023. </w:t>
      </w:r>
    </w:p>
    <w:p w14:paraId="6127C784" w14:textId="77777777" w:rsidR="0033172C" w:rsidRDefault="0033172C" w:rsidP="0033172C">
      <w:pPr>
        <w:jc w:val="both"/>
        <w:rPr>
          <w:b/>
          <w:bCs/>
        </w:rPr>
      </w:pPr>
    </w:p>
    <w:p w14:paraId="4E1DF5EF" w14:textId="7372A8F4" w:rsidR="0033172C" w:rsidRDefault="0033172C" w:rsidP="0033172C">
      <w:pPr>
        <w:jc w:val="both"/>
        <w:rPr>
          <w:b/>
          <w:bCs/>
        </w:rPr>
      </w:pPr>
      <w:r>
        <w:rPr>
          <w:b/>
          <w:bCs/>
        </w:rPr>
        <w:t xml:space="preserve">1.- NOMBRE DEL PROFESOR:  MORALES SOTO MARITZA CITLALLI.   GRADO: 1      GRUPO: A                                                                       </w:t>
      </w:r>
    </w:p>
    <w:p w14:paraId="6E70A9A3" w14:textId="71BA8268" w:rsidR="0033172C" w:rsidRDefault="0033172C" w:rsidP="0033172C">
      <w:pPr>
        <w:jc w:val="both"/>
        <w:rPr>
          <w:b/>
          <w:bCs/>
        </w:rPr>
      </w:pPr>
      <w:r>
        <w:rPr>
          <w:b/>
          <w:bCs/>
        </w:rPr>
        <w:t>2.- ASIGNATURA: ESPAÑOL.</w:t>
      </w:r>
    </w:p>
    <w:p w14:paraId="7328CDEB" w14:textId="11AD5B89" w:rsidR="0033172C" w:rsidRDefault="0033172C" w:rsidP="0033172C">
      <w:pPr>
        <w:jc w:val="both"/>
        <w:rPr>
          <w:b/>
          <w:bCs/>
        </w:rPr>
      </w:pPr>
      <w:r>
        <w:rPr>
          <w:b/>
          <w:bCs/>
        </w:rPr>
        <w:t xml:space="preserve">3.- TRIMESTRE:  SEGUNDO TRIMESTRE. </w:t>
      </w:r>
    </w:p>
    <w:p w14:paraId="7F70AC60" w14:textId="79DFE73D" w:rsidR="0033172C" w:rsidRDefault="0033172C" w:rsidP="0033172C">
      <w:pPr>
        <w:jc w:val="both"/>
        <w:rPr>
          <w:b/>
          <w:bCs/>
        </w:rPr>
      </w:pPr>
      <w:r>
        <w:rPr>
          <w:b/>
          <w:bCs/>
        </w:rPr>
        <w:t xml:space="preserve">4.- SEMANA: DEL 20 DE FEBRERO DE 2023 AL VIERNES 14 DE FEBRERO DE 2023. </w:t>
      </w:r>
    </w:p>
    <w:p w14:paraId="2091D065" w14:textId="66B3E524" w:rsidR="0033172C" w:rsidRDefault="0033172C" w:rsidP="0033172C">
      <w:pPr>
        <w:jc w:val="both"/>
        <w:rPr>
          <w:b/>
          <w:bCs/>
        </w:rPr>
      </w:pPr>
      <w:r>
        <w:rPr>
          <w:b/>
          <w:bCs/>
        </w:rPr>
        <w:t xml:space="preserve">5.- TIEMPO: 120 MINUTOS. </w:t>
      </w:r>
    </w:p>
    <w:p w14:paraId="14F46D5D" w14:textId="3D315483" w:rsidR="0033172C" w:rsidRDefault="0033172C" w:rsidP="0033172C">
      <w:pPr>
        <w:jc w:val="both"/>
        <w:rPr>
          <w:b/>
          <w:bCs/>
        </w:rPr>
      </w:pPr>
      <w:r>
        <w:rPr>
          <w:b/>
          <w:bCs/>
        </w:rPr>
        <w:t>6.- TEMA:</w:t>
      </w:r>
      <w:r w:rsidR="001024B3">
        <w:rPr>
          <w:b/>
          <w:bCs/>
        </w:rPr>
        <w:t xml:space="preserve"> Un fenómeno natural. </w:t>
      </w:r>
    </w:p>
    <w:p w14:paraId="24A33924" w14:textId="2F907D61" w:rsidR="0033172C" w:rsidRDefault="0033172C" w:rsidP="0033172C">
      <w:pPr>
        <w:jc w:val="both"/>
        <w:rPr>
          <w:b/>
          <w:bCs/>
        </w:rPr>
      </w:pPr>
      <w:r>
        <w:rPr>
          <w:b/>
          <w:bCs/>
        </w:rPr>
        <w:t>7.- PROPÓSITOS:</w:t>
      </w:r>
      <w:r w:rsidR="007348FE">
        <w:rPr>
          <w:b/>
          <w:bCs/>
        </w:rPr>
        <w:t xml:space="preserve"> Que los alumnos identifiquen la utilización y la importancia de los medios de comunicación </w:t>
      </w:r>
      <w:r w:rsidR="007721B4">
        <w:rPr>
          <w:b/>
          <w:bCs/>
        </w:rPr>
        <w:t xml:space="preserve">y su buen uso para </w:t>
      </w:r>
      <w:r w:rsidR="001B609D">
        <w:rPr>
          <w:b/>
          <w:bCs/>
        </w:rPr>
        <w:t xml:space="preserve">la vida cotidiana. </w:t>
      </w:r>
    </w:p>
    <w:p w14:paraId="7027D5DC" w14:textId="4365D751" w:rsidR="0033172C" w:rsidRDefault="0033172C" w:rsidP="0033172C">
      <w:pPr>
        <w:jc w:val="both"/>
        <w:rPr>
          <w:b/>
          <w:bCs/>
        </w:rPr>
      </w:pPr>
      <w:r>
        <w:rPr>
          <w:b/>
          <w:bCs/>
        </w:rPr>
        <w:t>8.- COMPETENCIA:</w:t>
      </w:r>
      <w:r w:rsidR="000E06BE">
        <w:rPr>
          <w:b/>
          <w:bCs/>
        </w:rPr>
        <w:t xml:space="preserve"> </w:t>
      </w:r>
      <w:r w:rsidR="000E06BE" w:rsidRPr="00686326">
        <w:t>Elaboración de textos que presentan información resumida proveniente de diversas fuentes.</w:t>
      </w:r>
      <w:r w:rsidR="000E06BE">
        <w:rPr>
          <w:b/>
          <w:bCs/>
        </w:rPr>
        <w:t xml:space="preserve">  </w:t>
      </w:r>
    </w:p>
    <w:p w14:paraId="30E24960" w14:textId="7F992553" w:rsidR="0033172C" w:rsidRPr="004A53A1" w:rsidRDefault="0033172C" w:rsidP="0033172C">
      <w:pPr>
        <w:jc w:val="both"/>
      </w:pPr>
      <w:r>
        <w:rPr>
          <w:b/>
          <w:bCs/>
        </w:rPr>
        <w:t>9.- APRENDIZAJE ESPERADO:</w:t>
      </w:r>
      <w:r w:rsidR="004A53A1">
        <w:rPr>
          <w:b/>
          <w:bCs/>
        </w:rPr>
        <w:t xml:space="preserve"> </w:t>
      </w:r>
      <w:r w:rsidR="004A53A1" w:rsidRPr="00770FA3">
        <w:t>Dicta notas breves sobre un fenómeno de su interés.</w:t>
      </w:r>
      <w:r w:rsidR="004A53A1">
        <w:rPr>
          <w:b/>
          <w:bCs/>
        </w:rPr>
        <w:t xml:space="preserve"> </w:t>
      </w:r>
    </w:p>
    <w:p w14:paraId="65159737" w14:textId="58FBE180" w:rsidR="0033172C" w:rsidRDefault="0033172C" w:rsidP="0033172C">
      <w:pPr>
        <w:jc w:val="both"/>
        <w:rPr>
          <w:b/>
          <w:bCs/>
        </w:rPr>
      </w:pPr>
      <w:r>
        <w:rPr>
          <w:b/>
          <w:bCs/>
        </w:rPr>
        <w:t>10.- CONTENIDOS:</w:t>
      </w:r>
      <w:r w:rsidR="008B2DC3">
        <w:rPr>
          <w:b/>
          <w:bCs/>
        </w:rPr>
        <w:t xml:space="preserve"> </w:t>
      </w:r>
      <w:r w:rsidR="008B2DC3" w:rsidRPr="00770FA3">
        <w:t>Narra el fenómeno elegido para escribirlo con ayuda del docente.</w:t>
      </w:r>
    </w:p>
    <w:p w14:paraId="0C68E00C" w14:textId="41E892A9" w:rsidR="0033172C" w:rsidRDefault="0033172C" w:rsidP="0033172C">
      <w:pPr>
        <w:jc w:val="both"/>
        <w:rPr>
          <w:b/>
          <w:bCs/>
        </w:rPr>
      </w:pPr>
      <w:r>
        <w:rPr>
          <w:b/>
          <w:bCs/>
        </w:rPr>
        <w:t>11.- RECURSOS:</w:t>
      </w:r>
      <w:r w:rsidR="008B2DC3">
        <w:rPr>
          <w:b/>
          <w:bCs/>
        </w:rPr>
        <w:t xml:space="preserve"> </w:t>
      </w:r>
      <w:r w:rsidR="00255BC3">
        <w:rPr>
          <w:b/>
          <w:bCs/>
        </w:rPr>
        <w:t>Plataforma,</w:t>
      </w:r>
      <w:r w:rsidR="008B2DC3">
        <w:rPr>
          <w:b/>
          <w:bCs/>
        </w:rPr>
        <w:t xml:space="preserve"> nota técnica, salón de clases, </w:t>
      </w:r>
      <w:r w:rsidR="00C27384">
        <w:rPr>
          <w:b/>
          <w:bCs/>
        </w:rPr>
        <w:t xml:space="preserve">pizarrón y proyector. </w:t>
      </w:r>
    </w:p>
    <w:p w14:paraId="649248ED" w14:textId="1CC466EA" w:rsidR="0033172C" w:rsidRDefault="0033172C" w:rsidP="0033172C">
      <w:pPr>
        <w:jc w:val="both"/>
        <w:rPr>
          <w:b/>
          <w:bCs/>
        </w:rPr>
      </w:pPr>
      <w:r>
        <w:rPr>
          <w:b/>
          <w:bCs/>
        </w:rPr>
        <w:t>12.- MATERIALES:</w:t>
      </w:r>
      <w:r w:rsidR="00C27384">
        <w:rPr>
          <w:b/>
          <w:bCs/>
        </w:rPr>
        <w:t xml:space="preserve"> Cuaderno de español, libro de español, colores</w:t>
      </w:r>
      <w:r w:rsidR="00255BC3">
        <w:rPr>
          <w:b/>
          <w:bCs/>
        </w:rPr>
        <w:t xml:space="preserve">, periódico, y libros. </w:t>
      </w:r>
    </w:p>
    <w:p w14:paraId="2B30F68B" w14:textId="34480B55" w:rsidR="0033172C" w:rsidRPr="0033172C" w:rsidRDefault="0033172C" w:rsidP="0033172C">
      <w:pPr>
        <w:jc w:val="both"/>
        <w:rPr>
          <w:b/>
          <w:bCs/>
        </w:rPr>
      </w:pPr>
      <w:r>
        <w:rPr>
          <w:b/>
          <w:bCs/>
        </w:rPr>
        <w:t>13.- IMPLEMENTACIÓN DE ACCIONES DEL P.E.M.C.</w:t>
      </w:r>
      <w:bookmarkStart w:id="0" w:name="_Hlk48642759"/>
      <w:r>
        <w:rPr>
          <w:b/>
          <w:bCs/>
        </w:rPr>
        <w:t xml:space="preserve"> </w:t>
      </w:r>
      <w:bookmarkEnd w:id="0"/>
    </w:p>
    <w:p w14:paraId="083F1B9F" w14:textId="582D68B2" w:rsidR="0033172C" w:rsidRPr="0033172C" w:rsidRDefault="0033172C" w:rsidP="0033172C">
      <w:pPr>
        <w:jc w:val="both"/>
        <w:rPr>
          <w:rFonts w:ascii="Arial" w:hAnsi="Arial" w:cs="Arial"/>
          <w:b/>
        </w:rPr>
      </w:pPr>
      <w:r>
        <w:rPr>
          <w:rFonts w:ascii="Arial" w:hAnsi="Arial" w:cs="Arial"/>
          <w:b/>
        </w:rPr>
        <w:t xml:space="preserve">14.- </w:t>
      </w:r>
      <w:r w:rsidRPr="00ED7AEA">
        <w:rPr>
          <w:rFonts w:ascii="Arial" w:hAnsi="Arial" w:cs="Arial"/>
          <w:b/>
          <w:color w:val="00B0F0"/>
        </w:rPr>
        <w:t>INICIO:</w:t>
      </w:r>
      <w:r w:rsidR="00255BC3" w:rsidRPr="00ED7AEA">
        <w:rPr>
          <w:rFonts w:ascii="Arial" w:hAnsi="Arial" w:cs="Arial"/>
          <w:b/>
          <w:color w:val="00B0F0"/>
        </w:rPr>
        <w:t xml:space="preserve"> </w:t>
      </w:r>
      <w:r w:rsidR="00255BC3" w:rsidRPr="00ED7AEA">
        <w:rPr>
          <w:rFonts w:ascii="Arial" w:hAnsi="Arial" w:cs="Arial"/>
          <w:bCs/>
        </w:rPr>
        <w:t xml:space="preserve">Para dar inicio con la sesión la maestra realizara unas breves preguntas respecto al tema “Fenómenos </w:t>
      </w:r>
      <w:r w:rsidR="00ED7AEA" w:rsidRPr="00ED7AEA">
        <w:rPr>
          <w:rFonts w:ascii="Arial" w:hAnsi="Arial" w:cs="Arial"/>
          <w:bCs/>
        </w:rPr>
        <w:t>naturales”</w:t>
      </w:r>
      <w:r w:rsidR="00ED7AEA">
        <w:rPr>
          <w:rFonts w:ascii="Arial" w:hAnsi="Arial" w:cs="Arial"/>
          <w:b/>
        </w:rPr>
        <w:t xml:space="preserve"> </w:t>
      </w:r>
      <w:r w:rsidR="00ED7AEA" w:rsidRPr="00ED7AEA">
        <w:rPr>
          <w:rFonts w:ascii="Arial" w:hAnsi="Arial" w:cs="Arial"/>
          <w:b/>
          <w:color w:val="00B0F0"/>
        </w:rPr>
        <w:t>¿</w:t>
      </w:r>
      <w:r w:rsidR="00746D2D" w:rsidRPr="00ED7AEA">
        <w:rPr>
          <w:rFonts w:ascii="Arial" w:hAnsi="Arial" w:cs="Arial"/>
          <w:b/>
          <w:color w:val="00B0F0"/>
        </w:rPr>
        <w:t xml:space="preserve">Qué es una noticia? ¿Qué es un fenómeno natural? ¿Qué es una fuente de información? ¿Qué es un </w:t>
      </w:r>
      <w:r w:rsidR="000F797D" w:rsidRPr="00ED7AEA">
        <w:rPr>
          <w:rFonts w:ascii="Arial" w:hAnsi="Arial" w:cs="Arial"/>
          <w:b/>
          <w:color w:val="00B0F0"/>
        </w:rPr>
        <w:t>medio</w:t>
      </w:r>
      <w:r w:rsidR="00C846AF" w:rsidRPr="00ED7AEA">
        <w:rPr>
          <w:rFonts w:ascii="Arial" w:hAnsi="Arial" w:cs="Arial"/>
          <w:b/>
          <w:color w:val="00B0F0"/>
        </w:rPr>
        <w:t xml:space="preserve"> de comunicación? </w:t>
      </w:r>
      <w:r w:rsidR="0004264D" w:rsidRPr="00ED7AEA">
        <w:rPr>
          <w:rFonts w:ascii="Arial" w:hAnsi="Arial" w:cs="Arial"/>
          <w:b/>
          <w:color w:val="00B0F0"/>
        </w:rPr>
        <w:t xml:space="preserve">¿Qué es un texto especializado? ¿Cómo </w:t>
      </w:r>
      <w:r w:rsidR="00760877" w:rsidRPr="00ED7AEA">
        <w:rPr>
          <w:rFonts w:ascii="Arial" w:hAnsi="Arial" w:cs="Arial"/>
          <w:b/>
          <w:color w:val="00B0F0"/>
        </w:rPr>
        <w:t>puedes compartir información?</w:t>
      </w:r>
      <w:r w:rsidR="00760877">
        <w:rPr>
          <w:rFonts w:ascii="Arial" w:hAnsi="Arial" w:cs="Arial"/>
          <w:b/>
        </w:rPr>
        <w:t xml:space="preserve"> </w:t>
      </w:r>
      <w:r w:rsidR="00760877" w:rsidRPr="00ED7AEA">
        <w:rPr>
          <w:rFonts w:ascii="Arial" w:hAnsi="Arial" w:cs="Arial"/>
          <w:bCs/>
        </w:rPr>
        <w:t xml:space="preserve">Estas preguntas las </w:t>
      </w:r>
      <w:r w:rsidR="00ED7AEA" w:rsidRPr="00ED7AEA">
        <w:rPr>
          <w:rFonts w:ascii="Arial" w:hAnsi="Arial" w:cs="Arial"/>
          <w:bCs/>
        </w:rPr>
        <w:t>deberán</w:t>
      </w:r>
      <w:r w:rsidR="00760877" w:rsidRPr="00ED7AEA">
        <w:rPr>
          <w:rFonts w:ascii="Arial" w:hAnsi="Arial" w:cs="Arial"/>
          <w:bCs/>
        </w:rPr>
        <w:t xml:space="preserve"> de responder a través de una breve lluvia de ideas dirigidas por parte de la maestra la cual les </w:t>
      </w:r>
      <w:r w:rsidR="00ED7AEA" w:rsidRPr="00ED7AEA">
        <w:rPr>
          <w:rFonts w:ascii="Arial" w:hAnsi="Arial" w:cs="Arial"/>
          <w:bCs/>
        </w:rPr>
        <w:t>permitirá</w:t>
      </w:r>
      <w:r w:rsidR="00760877" w:rsidRPr="00ED7AEA">
        <w:rPr>
          <w:rFonts w:ascii="Arial" w:hAnsi="Arial" w:cs="Arial"/>
          <w:bCs/>
        </w:rPr>
        <w:t xml:space="preserve"> compartir sus aprendizajes previos respecto </w:t>
      </w:r>
      <w:r w:rsidR="00ED7AEA" w:rsidRPr="00ED7AEA">
        <w:rPr>
          <w:rFonts w:ascii="Arial" w:hAnsi="Arial" w:cs="Arial"/>
          <w:bCs/>
        </w:rPr>
        <w:t xml:space="preserve">al tema. </w:t>
      </w:r>
    </w:p>
    <w:p w14:paraId="31D8C213" w14:textId="1ECF4449" w:rsidR="00D345F7" w:rsidRPr="00D345F7" w:rsidRDefault="0033172C" w:rsidP="00D345F7">
      <w:pPr>
        <w:jc w:val="both"/>
        <w:rPr>
          <w:rFonts w:ascii="Arial" w:hAnsi="Arial" w:cs="Arial"/>
        </w:rPr>
      </w:pPr>
      <w:r>
        <w:rPr>
          <w:rFonts w:ascii="Arial" w:hAnsi="Arial" w:cs="Arial"/>
          <w:b/>
          <w:bCs/>
        </w:rPr>
        <w:t xml:space="preserve">15.- </w:t>
      </w:r>
      <w:r w:rsidRPr="00D345F7">
        <w:rPr>
          <w:rFonts w:ascii="Arial" w:hAnsi="Arial" w:cs="Arial"/>
          <w:b/>
          <w:bCs/>
          <w:color w:val="FF33CC"/>
        </w:rPr>
        <w:t>DESARROLLO:</w:t>
      </w:r>
      <w:r w:rsidR="00D345F7" w:rsidRPr="00D345F7">
        <w:rPr>
          <w:sz w:val="28"/>
          <w:szCs w:val="28"/>
        </w:rPr>
        <w:t xml:space="preserve"> </w:t>
      </w:r>
      <w:r w:rsidR="00D345F7" w:rsidRPr="00D345F7">
        <w:rPr>
          <w:rFonts w:ascii="Arial" w:hAnsi="Arial" w:cs="Arial"/>
        </w:rPr>
        <w:t xml:space="preserve">Para comenzar con las actividades la maestra les preguntaran si alguna vez han escuchado acerca del fenómeno de terremotos y si han escuchado si estos y donde han escuchado acerca de estos. </w:t>
      </w:r>
    </w:p>
    <w:p w14:paraId="639A204D" w14:textId="48FB0FF5" w:rsidR="00D345F7" w:rsidRPr="00D345F7" w:rsidRDefault="00D345F7" w:rsidP="00D345F7">
      <w:pPr>
        <w:jc w:val="center"/>
        <w:rPr>
          <w:rFonts w:ascii="Arial" w:hAnsi="Arial" w:cs="Arial"/>
          <w:b/>
          <w:bCs/>
          <w:color w:val="FF33CC"/>
        </w:rPr>
      </w:pPr>
      <w:r w:rsidRPr="00D345F7">
        <w:rPr>
          <w:rFonts w:ascii="Arial" w:hAnsi="Arial" w:cs="Arial"/>
          <w:b/>
          <w:bCs/>
          <w:color w:val="FF33CC"/>
        </w:rPr>
        <w:t>Textos informativos:</w:t>
      </w:r>
    </w:p>
    <w:p w14:paraId="2AD61C2A" w14:textId="77777777" w:rsidR="00D345F7" w:rsidRPr="00D345F7" w:rsidRDefault="00D345F7" w:rsidP="00D345F7">
      <w:pPr>
        <w:jc w:val="both"/>
        <w:rPr>
          <w:rFonts w:ascii="Arial" w:hAnsi="Arial" w:cs="Arial"/>
        </w:rPr>
      </w:pPr>
      <w:r w:rsidRPr="00D345F7">
        <w:rPr>
          <w:rFonts w:ascii="Arial" w:hAnsi="Arial" w:cs="Arial"/>
        </w:rPr>
        <w:t xml:space="preserve">Los textos informativos son textos de no ficción. Estos textos explican a los lectores temas con información verdadera y real su lenguaje es científico. Los textos informativos contienen introducción un desarrollo y una conclusión.  </w:t>
      </w:r>
    </w:p>
    <w:p w14:paraId="73034A33" w14:textId="77777777" w:rsidR="00D345F7" w:rsidRPr="00D345F7" w:rsidRDefault="00D345F7" w:rsidP="00D345F7">
      <w:pPr>
        <w:jc w:val="center"/>
        <w:rPr>
          <w:rFonts w:ascii="Arial" w:hAnsi="Arial" w:cs="Arial"/>
          <w:b/>
          <w:bCs/>
          <w:color w:val="FF33CC"/>
        </w:rPr>
      </w:pPr>
      <w:r w:rsidRPr="00D345F7">
        <w:rPr>
          <w:rFonts w:ascii="Arial" w:hAnsi="Arial" w:cs="Arial"/>
          <w:b/>
          <w:bCs/>
          <w:color w:val="FF33CC"/>
        </w:rPr>
        <w:t xml:space="preserve">Medios de comunicación/ información: </w:t>
      </w:r>
    </w:p>
    <w:p w14:paraId="73A7A0B5" w14:textId="2252B4C8" w:rsidR="00D345F7" w:rsidRPr="00D345F7" w:rsidRDefault="00D345F7" w:rsidP="00D345F7">
      <w:pPr>
        <w:jc w:val="both"/>
        <w:rPr>
          <w:rFonts w:ascii="Arial" w:hAnsi="Arial" w:cs="Arial"/>
        </w:rPr>
      </w:pPr>
      <w:r w:rsidRPr="00D345F7">
        <w:rPr>
          <w:rFonts w:ascii="Arial" w:hAnsi="Arial" w:cs="Arial"/>
        </w:rPr>
        <w:t>Un medio de comunicación es un sistema técnico utilizado para poder llevar a cabo cualquier tipo de </w:t>
      </w:r>
      <w:hyperlink r:id="rId13" w:history="1">
        <w:r w:rsidRPr="00D345F7">
          <w:rPr>
            <w:rStyle w:val="Hipervnculo"/>
            <w:rFonts w:ascii="Arial" w:hAnsi="Arial" w:cs="Arial"/>
            <w:color w:val="auto"/>
            <w:u w:val="none"/>
          </w:rPr>
          <w:t>comunicación</w:t>
        </w:r>
      </w:hyperlink>
      <w:r w:rsidRPr="00D345F7">
        <w:rPr>
          <w:rFonts w:ascii="Arial" w:hAnsi="Arial" w:cs="Arial"/>
        </w:rPr>
        <w:t>. Este término refiere normalmente a aquellos medios que son de carácter masivo, es decir, aquellos que brindan </w:t>
      </w:r>
      <w:hyperlink r:id="rId14" w:history="1">
        <w:r w:rsidRPr="00D345F7">
          <w:rPr>
            <w:rStyle w:val="Hipervnculo"/>
            <w:rFonts w:ascii="Arial" w:hAnsi="Arial" w:cs="Arial"/>
            <w:color w:val="auto"/>
            <w:u w:val="none"/>
          </w:rPr>
          <w:t>información</w:t>
        </w:r>
      </w:hyperlink>
      <w:r w:rsidRPr="00D345F7">
        <w:rPr>
          <w:rFonts w:ascii="Arial" w:hAnsi="Arial" w:cs="Arial"/>
        </w:rPr>
        <w:t> o contenidos a las masas, como la televisión o la radio.</w:t>
      </w:r>
    </w:p>
    <w:p w14:paraId="00CD462E" w14:textId="77777777" w:rsidR="00D345F7" w:rsidRPr="00D345F7" w:rsidRDefault="00D345F7" w:rsidP="00D345F7">
      <w:pPr>
        <w:jc w:val="center"/>
        <w:rPr>
          <w:rFonts w:ascii="Arial" w:hAnsi="Arial" w:cs="Arial"/>
        </w:rPr>
      </w:pPr>
      <w:r w:rsidRPr="00D345F7">
        <w:rPr>
          <w:rFonts w:ascii="Arial" w:hAnsi="Arial" w:cs="Arial"/>
          <w:noProof/>
        </w:rPr>
        <w:lastRenderedPageBreak/>
        <w:drawing>
          <wp:inline distT="0" distB="0" distL="0" distR="0" wp14:anchorId="1EEE3EC0" wp14:editId="0F3F3555">
            <wp:extent cx="2734574" cy="1079500"/>
            <wp:effectExtent l="0" t="0" r="8890" b="6350"/>
            <wp:docPr id="20" name="Imagen 20" descr="Conocimiento y uso de las fuentes y medios de inform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ocimiento y uso de las fuentes y medios de informac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2423" cy="1094441"/>
                    </a:xfrm>
                    <a:prstGeom prst="rect">
                      <a:avLst/>
                    </a:prstGeom>
                    <a:noFill/>
                    <a:ln>
                      <a:noFill/>
                    </a:ln>
                  </pic:spPr>
                </pic:pic>
              </a:graphicData>
            </a:graphic>
          </wp:inline>
        </w:drawing>
      </w:r>
      <w:r w:rsidRPr="00D345F7">
        <w:rPr>
          <w:rFonts w:ascii="Arial" w:hAnsi="Arial" w:cs="Arial"/>
        </w:rPr>
        <w:br/>
      </w:r>
    </w:p>
    <w:p w14:paraId="5E0A0117" w14:textId="77777777" w:rsidR="00D345F7" w:rsidRPr="00D345F7" w:rsidRDefault="00D345F7" w:rsidP="00D345F7">
      <w:pPr>
        <w:jc w:val="both"/>
        <w:rPr>
          <w:rFonts w:ascii="Arial" w:hAnsi="Arial" w:cs="Arial"/>
        </w:rPr>
      </w:pPr>
      <w:r w:rsidRPr="00D345F7">
        <w:rPr>
          <w:rFonts w:ascii="Arial" w:hAnsi="Arial" w:cs="Arial"/>
        </w:rPr>
        <w:t>Sin embargo, existen medios de comunicación que no son masivos sino interpersonales. Los medios interpersonales son aquellos que facilitan la comunicación entre las </w:t>
      </w:r>
      <w:hyperlink r:id="rId16" w:history="1">
        <w:r w:rsidRPr="00D345F7">
          <w:rPr>
            <w:rStyle w:val="Hipervnculo"/>
            <w:rFonts w:ascii="Arial" w:hAnsi="Arial" w:cs="Arial"/>
            <w:color w:val="auto"/>
            <w:u w:val="none"/>
          </w:rPr>
          <w:t>personas</w:t>
        </w:r>
      </w:hyperlink>
      <w:r w:rsidRPr="00D345F7">
        <w:rPr>
          <w:rFonts w:ascii="Arial" w:hAnsi="Arial" w:cs="Arial"/>
        </w:rPr>
        <w:t>, por ejemplo: el teléfono.</w:t>
      </w:r>
    </w:p>
    <w:p w14:paraId="40D8B9E8" w14:textId="77777777" w:rsidR="00D345F7" w:rsidRPr="00D345F7" w:rsidRDefault="00D345F7" w:rsidP="00D345F7">
      <w:pPr>
        <w:jc w:val="both"/>
        <w:rPr>
          <w:rFonts w:ascii="Arial" w:hAnsi="Arial" w:cs="Arial"/>
        </w:rPr>
      </w:pPr>
      <w:proofErr w:type="gramStart"/>
      <w:r w:rsidRPr="00D345F7">
        <w:rPr>
          <w:rFonts w:ascii="Arial" w:hAnsi="Arial" w:cs="Arial"/>
        </w:rPr>
        <w:t>Los personas</w:t>
      </w:r>
      <w:proofErr w:type="gramEnd"/>
      <w:r w:rsidRPr="00D345F7">
        <w:rPr>
          <w:rFonts w:ascii="Arial" w:hAnsi="Arial" w:cs="Arial"/>
        </w:rPr>
        <w:t xml:space="preserve"> y las </w:t>
      </w:r>
      <w:hyperlink r:id="rId17" w:history="1">
        <w:r w:rsidRPr="00D345F7">
          <w:rPr>
            <w:rStyle w:val="Hipervnculo"/>
            <w:rFonts w:ascii="Arial" w:hAnsi="Arial" w:cs="Arial"/>
            <w:color w:val="auto"/>
            <w:u w:val="none"/>
          </w:rPr>
          <w:t>comunidades</w:t>
        </w:r>
      </w:hyperlink>
      <w:r w:rsidRPr="00D345F7">
        <w:rPr>
          <w:rFonts w:ascii="Arial" w:hAnsi="Arial" w:cs="Arial"/>
        </w:rPr>
        <w:t> acceden a los diferentes medios masivos de comunicación para tener material informativo que describa, explique, analice </w:t>
      </w:r>
      <w:hyperlink r:id="rId18" w:history="1">
        <w:r w:rsidRPr="00D345F7">
          <w:rPr>
            <w:rStyle w:val="Hipervnculo"/>
            <w:rFonts w:ascii="Arial" w:hAnsi="Arial" w:cs="Arial"/>
            <w:color w:val="auto"/>
            <w:u w:val="none"/>
          </w:rPr>
          <w:t>datos</w:t>
        </w:r>
      </w:hyperlink>
      <w:r w:rsidRPr="00D345F7">
        <w:rPr>
          <w:rFonts w:ascii="Arial" w:hAnsi="Arial" w:cs="Arial"/>
        </w:rPr>
        <w:t> y acontecimientos de diversos tipos (políticos, económicos, sociales o culturales) a nivel local o mundial. A su vez, las personas acceden a los medios interpersonales para comunicarse entre individuos o grupos.</w:t>
      </w:r>
    </w:p>
    <w:p w14:paraId="5560C376" w14:textId="77777777" w:rsidR="00D345F7" w:rsidRPr="00D345F7" w:rsidRDefault="00D345F7" w:rsidP="00D345F7">
      <w:pPr>
        <w:jc w:val="center"/>
        <w:rPr>
          <w:rFonts w:ascii="Arial" w:hAnsi="Arial" w:cs="Arial"/>
        </w:rPr>
      </w:pPr>
      <w:r w:rsidRPr="00D345F7">
        <w:rPr>
          <w:rFonts w:ascii="Arial" w:hAnsi="Arial" w:cs="Arial"/>
          <w:noProof/>
        </w:rPr>
        <w:drawing>
          <wp:inline distT="0" distB="0" distL="0" distR="0" wp14:anchorId="132D0080" wp14:editId="3F087F40">
            <wp:extent cx="2508250" cy="1380226"/>
            <wp:effectExtent l="0" t="0" r="6350" b="0"/>
            <wp:docPr id="21" name="Imagen 21" descr="Ejemplos de FUENTES PRIMARIAS de la historia - ¡RESUMEN C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jemplos de FUENTES PRIMARIAS de la historia - ¡RESUMEN CORTO!"/>
                    <pic:cNvPicPr>
                      <a:picLocks noChangeAspect="1" noChangeArrowheads="1"/>
                    </pic:cNvPicPr>
                  </pic:nvPicPr>
                  <pic:blipFill rotWithShape="1">
                    <a:blip r:embed="rId19">
                      <a:extLst>
                        <a:ext uri="{28A0092B-C50C-407E-A947-70E740481C1C}">
                          <a14:useLocalDpi xmlns:a14="http://schemas.microsoft.com/office/drawing/2010/main" val="0"/>
                        </a:ext>
                      </a:extLst>
                    </a:blip>
                    <a:srcRect l="-882" t="25887"/>
                    <a:stretch/>
                  </pic:blipFill>
                  <pic:spPr bwMode="auto">
                    <a:xfrm>
                      <a:off x="0" y="0"/>
                      <a:ext cx="2524299" cy="1389057"/>
                    </a:xfrm>
                    <a:prstGeom prst="rect">
                      <a:avLst/>
                    </a:prstGeom>
                    <a:noFill/>
                    <a:ln>
                      <a:noFill/>
                    </a:ln>
                    <a:extLst>
                      <a:ext uri="{53640926-AAD7-44D8-BBD7-CCE9431645EC}">
                        <a14:shadowObscured xmlns:a14="http://schemas.microsoft.com/office/drawing/2010/main"/>
                      </a:ext>
                    </a:extLst>
                  </pic:spPr>
                </pic:pic>
              </a:graphicData>
            </a:graphic>
          </wp:inline>
        </w:drawing>
      </w:r>
    </w:p>
    <w:p w14:paraId="7C3758F6" w14:textId="77777777" w:rsidR="00D345F7" w:rsidRPr="00D345F7" w:rsidRDefault="00D345F7" w:rsidP="00D345F7">
      <w:pPr>
        <w:jc w:val="center"/>
        <w:rPr>
          <w:rFonts w:ascii="Arial" w:hAnsi="Arial" w:cs="Arial"/>
          <w:b/>
          <w:bCs/>
          <w:color w:val="FF33CC"/>
        </w:rPr>
      </w:pPr>
      <w:r w:rsidRPr="00D345F7">
        <w:rPr>
          <w:rFonts w:ascii="Arial" w:hAnsi="Arial" w:cs="Arial"/>
          <w:b/>
          <w:bCs/>
          <w:color w:val="FF33CC"/>
        </w:rPr>
        <w:t xml:space="preserve">Fuentes de información: </w:t>
      </w:r>
    </w:p>
    <w:p w14:paraId="725CC010" w14:textId="77777777" w:rsidR="00D345F7" w:rsidRPr="00D345F7" w:rsidRDefault="00D345F7" w:rsidP="00D345F7">
      <w:pPr>
        <w:jc w:val="both"/>
        <w:rPr>
          <w:rFonts w:ascii="Arial" w:hAnsi="Arial" w:cs="Arial"/>
        </w:rPr>
      </w:pPr>
      <w:r w:rsidRPr="00D345F7">
        <w:rPr>
          <w:rFonts w:ascii="Arial" w:hAnsi="Arial" w:cs="Arial"/>
        </w:rPr>
        <w:t xml:space="preserve">Las fuentes de información son materiales o productos, originales elaborados, que aportan noticias o testimonios y a través de ellos se accede al conocimiento. </w:t>
      </w:r>
    </w:p>
    <w:p w14:paraId="3B624FF6" w14:textId="78EEA3A2" w:rsidR="00D345F7" w:rsidRPr="00561DCB" w:rsidRDefault="00D345F7" w:rsidP="00D345F7">
      <w:pPr>
        <w:jc w:val="both"/>
        <w:rPr>
          <w:rFonts w:ascii="Arial" w:hAnsi="Arial" w:cs="Arial"/>
        </w:rPr>
      </w:pPr>
      <w:r w:rsidRPr="00D345F7">
        <w:rPr>
          <w:rFonts w:ascii="Arial" w:hAnsi="Arial" w:cs="Arial"/>
        </w:rPr>
        <w:t>En una </w:t>
      </w:r>
      <w:hyperlink r:id="rId20" w:history="1">
        <w:r w:rsidRPr="00D345F7">
          <w:rPr>
            <w:rStyle w:val="Hipervnculo"/>
            <w:rFonts w:ascii="Arial" w:hAnsi="Arial" w:cs="Arial"/>
            <w:color w:val="auto"/>
            <w:u w:val="none"/>
          </w:rPr>
          <w:t>investigación</w:t>
        </w:r>
      </w:hyperlink>
      <w:r w:rsidRPr="00D345F7">
        <w:rPr>
          <w:rFonts w:ascii="Arial" w:hAnsi="Arial" w:cs="Arial"/>
        </w:rPr>
        <w:t>, hablamos de fuentes de información o fuentes documentales para referirnos al origen de una </w:t>
      </w:r>
      <w:hyperlink r:id="rId21" w:history="1">
        <w:r w:rsidRPr="00D345F7">
          <w:rPr>
            <w:rStyle w:val="Hipervnculo"/>
            <w:rFonts w:ascii="Arial" w:hAnsi="Arial" w:cs="Arial"/>
            <w:color w:val="auto"/>
            <w:u w:val="none"/>
          </w:rPr>
          <w:t>información</w:t>
        </w:r>
      </w:hyperlink>
      <w:r w:rsidRPr="00D345F7">
        <w:rPr>
          <w:rFonts w:ascii="Arial" w:hAnsi="Arial" w:cs="Arial"/>
        </w:rPr>
        <w:t> determinada, es decir, el soporte en el cual encontramos información y el cual podemos referir a terceros para que, a su vez, la recuperen para sí mismos.</w:t>
      </w:r>
    </w:p>
    <w:p w14:paraId="58895C44" w14:textId="5D99C08C" w:rsidR="0033172C" w:rsidRPr="00561DCB" w:rsidRDefault="00D345F7" w:rsidP="00561DCB">
      <w:pPr>
        <w:jc w:val="center"/>
        <w:rPr>
          <w:rFonts w:ascii="Arial" w:hAnsi="Arial" w:cs="Arial"/>
          <w:b/>
          <w:bCs/>
          <w:color w:val="FF33CC"/>
        </w:rPr>
      </w:pPr>
      <w:r w:rsidRPr="00D345F7">
        <w:rPr>
          <w:rFonts w:ascii="Arial" w:hAnsi="Arial" w:cs="Arial"/>
          <w:b/>
          <w:bCs/>
          <w:color w:val="FF33CC"/>
        </w:rPr>
        <w:t xml:space="preserve">Ejemplo: </w:t>
      </w:r>
      <w:r w:rsidRPr="00D345F7">
        <w:rPr>
          <w:rFonts w:ascii="Arial" w:hAnsi="Arial" w:cs="Arial"/>
          <w:color w:val="000000"/>
        </w:rPr>
        <w:br/>
      </w:r>
      <w:r>
        <w:rPr>
          <w:noProof/>
        </w:rPr>
        <w:drawing>
          <wp:inline distT="0" distB="0" distL="0" distR="0" wp14:anchorId="78CCC220" wp14:editId="62404D52">
            <wp:extent cx="4295010" cy="1082675"/>
            <wp:effectExtent l="0" t="0" r="0" b="3175"/>
            <wp:docPr id="27" name="Imagen 27" descr="Sin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n descripción disponible."/>
                    <pic:cNvPicPr>
                      <a:picLocks noChangeAspect="1" noChangeArrowheads="1"/>
                    </pic:cNvPicPr>
                  </pic:nvPicPr>
                  <pic:blipFill rotWithShape="1">
                    <a:blip r:embed="rId22">
                      <a:extLst>
                        <a:ext uri="{28A0092B-C50C-407E-A947-70E740481C1C}">
                          <a14:useLocalDpi xmlns:a14="http://schemas.microsoft.com/office/drawing/2010/main" val="0"/>
                        </a:ext>
                      </a:extLst>
                    </a:blip>
                    <a:srcRect l="25528" t="26491" r="19005" b="47781"/>
                    <a:stretch/>
                  </pic:blipFill>
                  <pic:spPr bwMode="auto">
                    <a:xfrm>
                      <a:off x="0" y="0"/>
                      <a:ext cx="4301883" cy="1084407"/>
                    </a:xfrm>
                    <a:prstGeom prst="rect">
                      <a:avLst/>
                    </a:prstGeom>
                    <a:noFill/>
                    <a:ln>
                      <a:noFill/>
                    </a:ln>
                    <a:extLst>
                      <a:ext uri="{53640926-AAD7-44D8-BBD7-CCE9431645EC}">
                        <a14:shadowObscured xmlns:a14="http://schemas.microsoft.com/office/drawing/2010/main"/>
                      </a:ext>
                    </a:extLst>
                  </pic:spPr>
                </pic:pic>
              </a:graphicData>
            </a:graphic>
          </wp:inline>
        </w:drawing>
      </w:r>
    </w:p>
    <w:p w14:paraId="28A576FE" w14:textId="3B78D5B1" w:rsidR="0033172C" w:rsidRDefault="0033172C" w:rsidP="0033172C">
      <w:pPr>
        <w:jc w:val="both"/>
        <w:rPr>
          <w:rFonts w:ascii="Arial" w:hAnsi="Arial" w:cs="Arial"/>
          <w:b/>
          <w:bCs/>
        </w:rPr>
      </w:pPr>
      <w:r>
        <w:rPr>
          <w:rFonts w:ascii="Arial" w:hAnsi="Arial" w:cs="Arial"/>
          <w:b/>
          <w:bCs/>
        </w:rPr>
        <w:t xml:space="preserve">16.- </w:t>
      </w:r>
      <w:r w:rsidRPr="00561DCB">
        <w:rPr>
          <w:rFonts w:ascii="Arial" w:hAnsi="Arial" w:cs="Arial"/>
          <w:b/>
          <w:bCs/>
          <w:color w:val="CC66FF"/>
        </w:rPr>
        <w:t>CIERRE:</w:t>
      </w:r>
      <w:r w:rsidR="00AD1741">
        <w:rPr>
          <w:rFonts w:ascii="Arial" w:hAnsi="Arial" w:cs="Arial"/>
          <w:b/>
          <w:bCs/>
        </w:rPr>
        <w:t xml:space="preserve"> Los alumnos </w:t>
      </w:r>
      <w:proofErr w:type="spellStart"/>
      <w:r w:rsidR="00AD1741">
        <w:rPr>
          <w:rFonts w:ascii="Arial" w:hAnsi="Arial" w:cs="Arial"/>
          <w:b/>
          <w:bCs/>
        </w:rPr>
        <w:t>deberan</w:t>
      </w:r>
      <w:proofErr w:type="spellEnd"/>
      <w:r w:rsidR="00AD1741">
        <w:rPr>
          <w:rFonts w:ascii="Arial" w:hAnsi="Arial" w:cs="Arial"/>
          <w:b/>
          <w:bCs/>
        </w:rPr>
        <w:t xml:space="preserve"> de realizar las actividades indicadas por parte de la pagina numero </w:t>
      </w:r>
      <w:r w:rsidR="004676C8">
        <w:rPr>
          <w:rFonts w:ascii="Arial" w:hAnsi="Arial" w:cs="Arial"/>
          <w:b/>
          <w:bCs/>
        </w:rPr>
        <w:t xml:space="preserve">82 </w:t>
      </w:r>
      <w:r w:rsidR="00FB4B7A">
        <w:rPr>
          <w:rFonts w:ascii="Arial" w:hAnsi="Arial" w:cs="Arial"/>
          <w:b/>
          <w:bCs/>
        </w:rPr>
        <w:t xml:space="preserve">y 83 del libro de </w:t>
      </w:r>
      <w:proofErr w:type="gramStart"/>
      <w:r w:rsidR="00FB4B7A">
        <w:rPr>
          <w:rFonts w:ascii="Arial" w:hAnsi="Arial" w:cs="Arial"/>
          <w:b/>
          <w:bCs/>
        </w:rPr>
        <w:t>Español</w:t>
      </w:r>
      <w:proofErr w:type="gramEnd"/>
      <w:r w:rsidR="00FB4B7A">
        <w:rPr>
          <w:rFonts w:ascii="Arial" w:hAnsi="Arial" w:cs="Arial"/>
          <w:b/>
          <w:bCs/>
        </w:rPr>
        <w:t xml:space="preserve"> SM. </w:t>
      </w:r>
    </w:p>
    <w:p w14:paraId="09D333FB" w14:textId="732DD94E" w:rsidR="006E6210" w:rsidRDefault="0033172C" w:rsidP="006E6210">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6E6210">
        <w:rPr>
          <w:rFonts w:ascii="Arial" w:hAnsi="Arial" w:cs="Arial"/>
          <w:b/>
          <w:bCs/>
        </w:rPr>
        <w:t>X</w:t>
      </w:r>
      <w:proofErr w:type="gramEnd"/>
      <w:r>
        <w:rPr>
          <w:rFonts w:ascii="Arial" w:hAnsi="Arial" w:cs="Arial"/>
          <w:b/>
          <w:bCs/>
        </w:rPr>
        <w:t xml:space="preserve"> ) Equipo (   )  Grupal (</w:t>
      </w:r>
      <w:r w:rsidR="006E6210">
        <w:rPr>
          <w:rFonts w:ascii="Arial" w:hAnsi="Arial" w:cs="Arial"/>
          <w:b/>
          <w:bCs/>
        </w:rPr>
        <w:t>X</w:t>
      </w:r>
      <w:r>
        <w:rPr>
          <w:rFonts w:ascii="Arial" w:hAnsi="Arial" w:cs="Arial"/>
          <w:b/>
          <w:bCs/>
        </w:rPr>
        <w:t xml:space="preserve">)  </w:t>
      </w:r>
      <w:r w:rsidR="006E6210" w:rsidRPr="00F22E87">
        <w:rPr>
          <w:rFonts w:ascii="Tahoma" w:hAnsi="Tahoma" w:cs="Tahoma"/>
          <w:color w:val="000000"/>
          <w:sz w:val="28"/>
          <w:szCs w:val="28"/>
        </w:rPr>
        <w:t xml:space="preserve"> </w:t>
      </w:r>
    </w:p>
    <w:p w14:paraId="492676A4" w14:textId="73D9796E" w:rsidR="00696AAF" w:rsidRPr="00561DCB" w:rsidRDefault="00561DCB" w:rsidP="00561DCB">
      <w:pPr>
        <w:jc w:val="center"/>
        <w:rPr>
          <w:rFonts w:ascii="Arial" w:hAnsi="Arial" w:cs="Arial"/>
          <w:b/>
          <w:bCs/>
          <w:color w:val="CC66FF"/>
        </w:rPr>
      </w:pPr>
      <w:r w:rsidRPr="00561DCB">
        <w:rPr>
          <w:rFonts w:ascii="Arial" w:hAnsi="Arial" w:cs="Arial"/>
          <w:b/>
          <w:bCs/>
          <w:color w:val="CC66FF"/>
        </w:rPr>
        <w:t>PAGINAS DEL LIBRO</w:t>
      </w:r>
    </w:p>
    <w:p w14:paraId="55C815BF" w14:textId="614BE306" w:rsidR="00696AAF" w:rsidRPr="00561DCB" w:rsidRDefault="00696AAF" w:rsidP="00561DCB">
      <w:pPr>
        <w:rPr>
          <w:rFonts w:ascii="Arial" w:hAnsi="Arial" w:cs="Arial"/>
          <w:b/>
          <w:bCs/>
          <w:color w:val="CC66FF"/>
        </w:rPr>
      </w:pPr>
      <w:r w:rsidRPr="00561DCB">
        <w:rPr>
          <w:rFonts w:ascii="Arial" w:hAnsi="Arial" w:cs="Arial"/>
          <w:b/>
          <w:bCs/>
          <w:color w:val="CC66FF"/>
        </w:rPr>
        <w:t xml:space="preserve">Pagina </w:t>
      </w:r>
      <w:r w:rsidR="00561DCB" w:rsidRPr="00561DCB">
        <w:rPr>
          <w:rFonts w:ascii="Arial" w:hAnsi="Arial" w:cs="Arial"/>
          <w:b/>
          <w:bCs/>
          <w:color w:val="CC66FF"/>
        </w:rPr>
        <w:t xml:space="preserve">82 y 83. </w:t>
      </w:r>
    </w:p>
    <w:p w14:paraId="067DD02C" w14:textId="77777777" w:rsidR="006E6210" w:rsidRPr="00696AAF" w:rsidRDefault="006E6210" w:rsidP="00696AAF">
      <w:pPr>
        <w:pStyle w:val="Prrafodelista"/>
        <w:numPr>
          <w:ilvl w:val="0"/>
          <w:numId w:val="4"/>
        </w:numPr>
        <w:rPr>
          <w:rFonts w:ascii="Arial" w:hAnsi="Arial" w:cs="Arial"/>
          <w:sz w:val="24"/>
          <w:szCs w:val="24"/>
        </w:rPr>
      </w:pPr>
      <w:r w:rsidRPr="00696AAF">
        <w:rPr>
          <w:rFonts w:ascii="Arial" w:hAnsi="Arial" w:cs="Arial"/>
          <w:sz w:val="24"/>
          <w:szCs w:val="24"/>
        </w:rPr>
        <w:t xml:space="preserve">Leer el recuadro de introducción. </w:t>
      </w:r>
    </w:p>
    <w:p w14:paraId="23A7CD00" w14:textId="77777777" w:rsidR="006E6210" w:rsidRPr="00696AAF" w:rsidRDefault="006E6210" w:rsidP="00696AAF">
      <w:pPr>
        <w:pStyle w:val="Prrafodelista"/>
        <w:numPr>
          <w:ilvl w:val="0"/>
          <w:numId w:val="4"/>
        </w:numPr>
        <w:rPr>
          <w:rFonts w:ascii="Arial" w:hAnsi="Arial" w:cs="Arial"/>
          <w:sz w:val="24"/>
          <w:szCs w:val="24"/>
        </w:rPr>
      </w:pPr>
      <w:r w:rsidRPr="00696AAF">
        <w:rPr>
          <w:rFonts w:ascii="Arial" w:hAnsi="Arial" w:cs="Arial"/>
          <w:sz w:val="24"/>
          <w:szCs w:val="24"/>
        </w:rPr>
        <w:t xml:space="preserve">Leer los textos del lado derecho. </w:t>
      </w:r>
    </w:p>
    <w:p w14:paraId="7770487F" w14:textId="77777777" w:rsidR="006E6210" w:rsidRPr="00696AAF" w:rsidRDefault="006E6210" w:rsidP="00696AAF">
      <w:pPr>
        <w:pStyle w:val="Prrafodelista"/>
        <w:numPr>
          <w:ilvl w:val="0"/>
          <w:numId w:val="4"/>
        </w:numPr>
        <w:rPr>
          <w:rFonts w:ascii="Arial" w:hAnsi="Arial" w:cs="Arial"/>
          <w:sz w:val="24"/>
          <w:szCs w:val="24"/>
        </w:rPr>
      </w:pPr>
      <w:r w:rsidRPr="00696AAF">
        <w:rPr>
          <w:rFonts w:ascii="Arial" w:hAnsi="Arial" w:cs="Arial"/>
          <w:sz w:val="24"/>
          <w:szCs w:val="24"/>
        </w:rPr>
        <w:t xml:space="preserve">Unirlo con las imágenes correspondientes. </w:t>
      </w:r>
    </w:p>
    <w:p w14:paraId="299A25A0" w14:textId="77777777" w:rsidR="006E6210" w:rsidRPr="00696AAF" w:rsidRDefault="006E6210" w:rsidP="00696AAF">
      <w:pPr>
        <w:pStyle w:val="Prrafodelista"/>
        <w:numPr>
          <w:ilvl w:val="0"/>
          <w:numId w:val="4"/>
        </w:numPr>
        <w:rPr>
          <w:rFonts w:ascii="Arial" w:hAnsi="Arial" w:cs="Arial"/>
          <w:sz w:val="24"/>
          <w:szCs w:val="24"/>
        </w:rPr>
      </w:pPr>
      <w:r w:rsidRPr="00696AAF">
        <w:rPr>
          <w:rFonts w:ascii="Arial" w:hAnsi="Arial" w:cs="Arial"/>
          <w:sz w:val="24"/>
          <w:szCs w:val="24"/>
        </w:rPr>
        <w:t>Escuchar la lectura “huracanes”</w:t>
      </w:r>
    </w:p>
    <w:p w14:paraId="19A23DC6" w14:textId="77777777" w:rsidR="006E6210" w:rsidRPr="00696AAF" w:rsidRDefault="006E6210" w:rsidP="00696AAF">
      <w:pPr>
        <w:pStyle w:val="Prrafodelista"/>
        <w:numPr>
          <w:ilvl w:val="0"/>
          <w:numId w:val="4"/>
        </w:numPr>
        <w:rPr>
          <w:rFonts w:ascii="Arial" w:hAnsi="Arial" w:cs="Arial"/>
          <w:sz w:val="24"/>
          <w:szCs w:val="24"/>
        </w:rPr>
      </w:pPr>
      <w:r w:rsidRPr="00696AAF">
        <w:rPr>
          <w:rFonts w:ascii="Arial" w:hAnsi="Arial" w:cs="Arial"/>
          <w:sz w:val="24"/>
          <w:szCs w:val="24"/>
        </w:rPr>
        <w:t xml:space="preserve">Responder preguntas. </w:t>
      </w:r>
    </w:p>
    <w:p w14:paraId="002895D2" w14:textId="77777777" w:rsidR="006E6210" w:rsidRPr="00696AAF" w:rsidRDefault="006E6210" w:rsidP="00696AAF">
      <w:pPr>
        <w:pStyle w:val="Prrafodelista"/>
        <w:numPr>
          <w:ilvl w:val="0"/>
          <w:numId w:val="4"/>
        </w:numPr>
        <w:rPr>
          <w:rFonts w:ascii="Arial" w:hAnsi="Arial" w:cs="Arial"/>
          <w:sz w:val="24"/>
          <w:szCs w:val="24"/>
        </w:rPr>
      </w:pPr>
      <w:r w:rsidRPr="00696AAF">
        <w:rPr>
          <w:rFonts w:ascii="Arial" w:hAnsi="Arial" w:cs="Arial"/>
          <w:sz w:val="24"/>
          <w:szCs w:val="24"/>
        </w:rPr>
        <w:t xml:space="preserve">Identificar los fenómenos naturales que conocen. </w:t>
      </w:r>
    </w:p>
    <w:p w14:paraId="3008584E" w14:textId="77777777" w:rsidR="006E6210" w:rsidRPr="00696AAF" w:rsidRDefault="006E6210" w:rsidP="00696AAF">
      <w:pPr>
        <w:pStyle w:val="Prrafodelista"/>
        <w:numPr>
          <w:ilvl w:val="0"/>
          <w:numId w:val="4"/>
        </w:numPr>
        <w:rPr>
          <w:rFonts w:ascii="Arial" w:hAnsi="Arial" w:cs="Arial"/>
          <w:sz w:val="24"/>
          <w:szCs w:val="24"/>
        </w:rPr>
      </w:pPr>
      <w:r w:rsidRPr="00696AAF">
        <w:rPr>
          <w:rFonts w:ascii="Arial" w:hAnsi="Arial" w:cs="Arial"/>
          <w:sz w:val="24"/>
          <w:szCs w:val="24"/>
        </w:rPr>
        <w:lastRenderedPageBreak/>
        <w:t xml:space="preserve">Hacer una descripción de un fenómeno. </w:t>
      </w:r>
    </w:p>
    <w:p w14:paraId="4B3078F6" w14:textId="77777777" w:rsidR="006E6210" w:rsidRPr="00696AAF" w:rsidRDefault="006E6210" w:rsidP="00696AAF">
      <w:pPr>
        <w:pStyle w:val="Prrafodelista"/>
        <w:numPr>
          <w:ilvl w:val="0"/>
          <w:numId w:val="4"/>
        </w:numPr>
        <w:rPr>
          <w:rFonts w:ascii="Arial" w:hAnsi="Arial" w:cs="Arial"/>
          <w:sz w:val="24"/>
          <w:szCs w:val="24"/>
        </w:rPr>
      </w:pPr>
      <w:r w:rsidRPr="00696AAF">
        <w:rPr>
          <w:rFonts w:ascii="Arial" w:hAnsi="Arial" w:cs="Arial"/>
          <w:sz w:val="24"/>
          <w:szCs w:val="24"/>
        </w:rPr>
        <w:t xml:space="preserve">Ilustrar. </w:t>
      </w:r>
    </w:p>
    <w:p w14:paraId="1D9D4851" w14:textId="77777777" w:rsidR="006E6210" w:rsidRPr="00696AAF" w:rsidRDefault="006E6210" w:rsidP="00696AAF">
      <w:pPr>
        <w:pStyle w:val="Prrafodelista"/>
        <w:numPr>
          <w:ilvl w:val="0"/>
          <w:numId w:val="4"/>
        </w:numPr>
        <w:rPr>
          <w:rFonts w:ascii="Arial" w:hAnsi="Arial" w:cs="Arial"/>
          <w:sz w:val="24"/>
          <w:szCs w:val="24"/>
        </w:rPr>
      </w:pPr>
      <w:r w:rsidRPr="00696AAF">
        <w:rPr>
          <w:rFonts w:ascii="Arial" w:hAnsi="Arial" w:cs="Arial"/>
          <w:sz w:val="24"/>
          <w:szCs w:val="24"/>
        </w:rPr>
        <w:t xml:space="preserve">Identificar como puedes investigar acerca de un fenómeno.  </w:t>
      </w:r>
    </w:p>
    <w:p w14:paraId="020DB2E7" w14:textId="3F6FA77D" w:rsidR="006E6210" w:rsidRDefault="006E6210" w:rsidP="00696AAF">
      <w:pPr>
        <w:pStyle w:val="Prrafodelista"/>
        <w:numPr>
          <w:ilvl w:val="0"/>
          <w:numId w:val="4"/>
        </w:numPr>
        <w:rPr>
          <w:rFonts w:ascii="Arial" w:hAnsi="Arial" w:cs="Arial"/>
          <w:sz w:val="24"/>
          <w:szCs w:val="24"/>
        </w:rPr>
      </w:pPr>
      <w:r w:rsidRPr="00696AAF">
        <w:rPr>
          <w:rFonts w:ascii="Arial" w:hAnsi="Arial" w:cs="Arial"/>
          <w:sz w:val="24"/>
          <w:szCs w:val="24"/>
        </w:rPr>
        <w:t xml:space="preserve">Compartir respuestas y revisar. </w:t>
      </w:r>
    </w:p>
    <w:p w14:paraId="0C7DBAC2" w14:textId="77777777" w:rsidR="00F42263" w:rsidRDefault="00F42263" w:rsidP="00F42263">
      <w:pPr>
        <w:pStyle w:val="Prrafodelista"/>
        <w:rPr>
          <w:rFonts w:ascii="Arial" w:hAnsi="Arial" w:cs="Arial"/>
          <w:sz w:val="24"/>
          <w:szCs w:val="24"/>
        </w:rPr>
      </w:pPr>
    </w:p>
    <w:p w14:paraId="3F32E83D" w14:textId="683894BA" w:rsidR="00561DCB" w:rsidRPr="00561DCB" w:rsidRDefault="00561DCB" w:rsidP="00561DCB">
      <w:pPr>
        <w:rPr>
          <w:rFonts w:ascii="Arial" w:hAnsi="Arial" w:cs="Arial"/>
          <w:sz w:val="24"/>
          <w:szCs w:val="24"/>
        </w:rPr>
      </w:pPr>
      <w:r>
        <w:rPr>
          <w:rFonts w:ascii="Arial" w:hAnsi="Arial" w:cs="Arial"/>
          <w:sz w:val="24"/>
          <w:szCs w:val="24"/>
        </w:rPr>
        <w:t>Posteri</w:t>
      </w:r>
      <w:r w:rsidR="00700181">
        <w:rPr>
          <w:rFonts w:ascii="Arial" w:hAnsi="Arial" w:cs="Arial"/>
          <w:sz w:val="24"/>
          <w:szCs w:val="24"/>
        </w:rPr>
        <w:t xml:space="preserve">ormente los alumnos </w:t>
      </w:r>
      <w:r w:rsidR="00F42263">
        <w:rPr>
          <w:rFonts w:ascii="Arial" w:hAnsi="Arial" w:cs="Arial"/>
          <w:sz w:val="24"/>
          <w:szCs w:val="24"/>
        </w:rPr>
        <w:t>deberán</w:t>
      </w:r>
      <w:r w:rsidR="00700181">
        <w:rPr>
          <w:rFonts w:ascii="Arial" w:hAnsi="Arial" w:cs="Arial"/>
          <w:sz w:val="24"/>
          <w:szCs w:val="24"/>
        </w:rPr>
        <w:t xml:space="preserve"> de anotar dentro de su cuaderno de español </w:t>
      </w:r>
      <w:r w:rsidR="00562EE0">
        <w:rPr>
          <w:rFonts w:ascii="Arial" w:hAnsi="Arial" w:cs="Arial"/>
          <w:sz w:val="24"/>
          <w:szCs w:val="24"/>
        </w:rPr>
        <w:t xml:space="preserve">la </w:t>
      </w:r>
      <w:r w:rsidR="00F42263">
        <w:rPr>
          <w:rFonts w:ascii="Arial" w:hAnsi="Arial" w:cs="Arial"/>
          <w:sz w:val="24"/>
          <w:szCs w:val="24"/>
        </w:rPr>
        <w:t>dedición</w:t>
      </w:r>
      <w:r w:rsidR="00562EE0">
        <w:rPr>
          <w:rFonts w:ascii="Arial" w:hAnsi="Arial" w:cs="Arial"/>
          <w:sz w:val="24"/>
          <w:szCs w:val="24"/>
        </w:rPr>
        <w:t xml:space="preserve"> de </w:t>
      </w:r>
      <w:r w:rsidR="00F42263">
        <w:rPr>
          <w:rFonts w:ascii="Arial" w:hAnsi="Arial" w:cs="Arial"/>
          <w:sz w:val="24"/>
          <w:szCs w:val="24"/>
        </w:rPr>
        <w:t>fuentes</w:t>
      </w:r>
      <w:r w:rsidR="008832DB">
        <w:rPr>
          <w:rFonts w:ascii="Arial" w:hAnsi="Arial" w:cs="Arial"/>
          <w:sz w:val="24"/>
          <w:szCs w:val="24"/>
        </w:rPr>
        <w:t xml:space="preserve"> de información y medios de comunicación</w:t>
      </w:r>
      <w:r w:rsidR="00687049">
        <w:rPr>
          <w:rFonts w:ascii="Arial" w:hAnsi="Arial" w:cs="Arial"/>
          <w:sz w:val="24"/>
          <w:szCs w:val="24"/>
        </w:rPr>
        <w:t xml:space="preserve">. </w:t>
      </w:r>
      <w:r w:rsidR="00F42263">
        <w:rPr>
          <w:rFonts w:ascii="Arial" w:hAnsi="Arial" w:cs="Arial"/>
          <w:sz w:val="24"/>
          <w:szCs w:val="24"/>
        </w:rPr>
        <w:t>Identificando</w:t>
      </w:r>
      <w:r w:rsidR="00E6311B">
        <w:rPr>
          <w:rFonts w:ascii="Arial" w:hAnsi="Arial" w:cs="Arial"/>
          <w:sz w:val="24"/>
          <w:szCs w:val="24"/>
        </w:rPr>
        <w:t xml:space="preserve"> su </w:t>
      </w:r>
      <w:r w:rsidR="00F42263">
        <w:rPr>
          <w:rFonts w:ascii="Arial" w:hAnsi="Arial" w:cs="Arial"/>
          <w:sz w:val="24"/>
          <w:szCs w:val="24"/>
        </w:rPr>
        <w:t>utilización</w:t>
      </w:r>
      <w:r w:rsidR="00833122">
        <w:rPr>
          <w:rFonts w:ascii="Arial" w:hAnsi="Arial" w:cs="Arial"/>
          <w:sz w:val="24"/>
          <w:szCs w:val="24"/>
        </w:rPr>
        <w:t xml:space="preserve"> al momento de </w:t>
      </w:r>
      <w:r w:rsidR="00F42263">
        <w:rPr>
          <w:rFonts w:ascii="Arial" w:hAnsi="Arial" w:cs="Arial"/>
          <w:sz w:val="24"/>
          <w:szCs w:val="24"/>
        </w:rPr>
        <w:t>investigar</w:t>
      </w:r>
      <w:r w:rsidR="00833122">
        <w:rPr>
          <w:rFonts w:ascii="Arial" w:hAnsi="Arial" w:cs="Arial"/>
          <w:sz w:val="24"/>
          <w:szCs w:val="24"/>
        </w:rPr>
        <w:t xml:space="preserve"> </w:t>
      </w:r>
      <w:r w:rsidR="00F42263">
        <w:rPr>
          <w:rFonts w:ascii="Arial" w:hAnsi="Arial" w:cs="Arial"/>
          <w:sz w:val="24"/>
          <w:szCs w:val="24"/>
        </w:rPr>
        <w:t xml:space="preserve">sobre un tema en específico. </w:t>
      </w:r>
    </w:p>
    <w:p w14:paraId="5CEE18B0" w14:textId="77777777" w:rsidR="00FF71C3" w:rsidRPr="00FF71C3" w:rsidRDefault="00FF71C3" w:rsidP="00FF71C3">
      <w:pPr>
        <w:jc w:val="center"/>
        <w:rPr>
          <w:rFonts w:ascii="Arial" w:hAnsi="Arial" w:cs="Arial"/>
          <w:color w:val="CC66FF"/>
        </w:rPr>
      </w:pPr>
      <w:r w:rsidRPr="00FF71C3">
        <w:rPr>
          <w:rFonts w:ascii="Arial" w:hAnsi="Arial" w:cs="Arial"/>
          <w:color w:val="CC66FF"/>
        </w:rPr>
        <w:t>APUNTE</w:t>
      </w:r>
    </w:p>
    <w:p w14:paraId="75940268" w14:textId="77777777" w:rsidR="00FF71C3" w:rsidRPr="00FF71C3" w:rsidRDefault="00FF71C3" w:rsidP="00FF71C3">
      <w:pPr>
        <w:jc w:val="both"/>
        <w:rPr>
          <w:rFonts w:ascii="Arial" w:hAnsi="Arial" w:cs="Arial"/>
        </w:rPr>
      </w:pPr>
    </w:p>
    <w:p w14:paraId="4A2D35C2" w14:textId="43187FE0" w:rsidR="00FF71C3" w:rsidRPr="00FF71C3" w:rsidRDefault="007348FE" w:rsidP="00FF71C3">
      <w:pPr>
        <w:jc w:val="both"/>
        <w:rPr>
          <w:rFonts w:ascii="Arial" w:hAnsi="Arial" w:cs="Arial"/>
        </w:rPr>
      </w:pPr>
      <w:r w:rsidRPr="00FF71C3">
        <w:rPr>
          <w:rFonts w:ascii="Arial" w:hAnsi="Arial" w:cs="Arial"/>
          <w:color w:val="FF0000"/>
        </w:rPr>
        <w:t>L</w:t>
      </w:r>
      <w:r>
        <w:rPr>
          <w:rFonts w:ascii="Arial" w:hAnsi="Arial" w:cs="Arial"/>
        </w:rPr>
        <w:t>une</w:t>
      </w:r>
      <w:r w:rsidRPr="00FF71C3">
        <w:rPr>
          <w:rFonts w:ascii="Arial" w:hAnsi="Arial" w:cs="Arial"/>
        </w:rPr>
        <w:t>s</w:t>
      </w:r>
      <w:r w:rsidR="00FF71C3" w:rsidRPr="00FF71C3">
        <w:rPr>
          <w:rFonts w:ascii="Arial" w:hAnsi="Arial" w:cs="Arial"/>
        </w:rPr>
        <w:t xml:space="preserve"> </w:t>
      </w:r>
      <w:r w:rsidR="00FF71C3" w:rsidRPr="00FF71C3">
        <w:rPr>
          <w:rFonts w:ascii="Arial" w:hAnsi="Arial" w:cs="Arial"/>
          <w:color w:val="FF0000"/>
        </w:rPr>
        <w:t>2</w:t>
      </w:r>
      <w:r>
        <w:rPr>
          <w:rFonts w:ascii="Arial" w:hAnsi="Arial" w:cs="Arial"/>
          <w:color w:val="FF0000"/>
        </w:rPr>
        <w:t>0</w:t>
      </w:r>
      <w:r w:rsidR="00FF71C3" w:rsidRPr="00FF71C3">
        <w:rPr>
          <w:rFonts w:ascii="Arial" w:hAnsi="Arial" w:cs="Arial"/>
        </w:rPr>
        <w:t xml:space="preserve"> de</w:t>
      </w:r>
      <w:r>
        <w:rPr>
          <w:rFonts w:ascii="Arial" w:hAnsi="Arial" w:cs="Arial"/>
        </w:rPr>
        <w:t xml:space="preserve"> febrero</w:t>
      </w:r>
      <w:r w:rsidR="00FF71C3" w:rsidRPr="00FF71C3">
        <w:rPr>
          <w:rFonts w:ascii="Arial" w:hAnsi="Arial" w:cs="Arial"/>
        </w:rPr>
        <w:t xml:space="preserve"> de </w:t>
      </w:r>
      <w:r w:rsidR="00FF71C3" w:rsidRPr="00FF71C3">
        <w:rPr>
          <w:rFonts w:ascii="Arial" w:hAnsi="Arial" w:cs="Arial"/>
          <w:color w:val="FF0000"/>
        </w:rPr>
        <w:t>202</w:t>
      </w:r>
      <w:r w:rsidR="00FF71C3">
        <w:rPr>
          <w:rFonts w:ascii="Arial" w:hAnsi="Arial" w:cs="Arial"/>
          <w:color w:val="FF0000"/>
        </w:rPr>
        <w:t>3</w:t>
      </w:r>
      <w:r w:rsidR="00FF71C3" w:rsidRPr="00FF71C3">
        <w:rPr>
          <w:rFonts w:ascii="Arial" w:hAnsi="Arial" w:cs="Arial"/>
          <w:color w:val="FF0000"/>
        </w:rPr>
        <w:t>.</w:t>
      </w:r>
      <w:r w:rsidR="00FF71C3" w:rsidRPr="00FF71C3">
        <w:rPr>
          <w:rFonts w:ascii="Arial" w:hAnsi="Arial" w:cs="Arial"/>
        </w:rPr>
        <w:t xml:space="preserve"> </w:t>
      </w:r>
    </w:p>
    <w:p w14:paraId="4374358F" w14:textId="6CAD74B6" w:rsidR="00FF71C3" w:rsidRPr="00FF71C3" w:rsidRDefault="00FF71C3" w:rsidP="00FF71C3">
      <w:pPr>
        <w:jc w:val="center"/>
        <w:rPr>
          <w:rFonts w:ascii="Arial" w:hAnsi="Arial" w:cs="Arial"/>
          <w:color w:val="FF0000"/>
        </w:rPr>
      </w:pPr>
      <w:r w:rsidRPr="00FF71C3">
        <w:rPr>
          <w:rFonts w:ascii="Arial" w:hAnsi="Arial" w:cs="Arial"/>
          <w:color w:val="FF0000"/>
        </w:rPr>
        <w:t>F</w:t>
      </w:r>
      <w:r w:rsidRPr="00FF71C3">
        <w:rPr>
          <w:rFonts w:ascii="Arial" w:hAnsi="Arial" w:cs="Arial"/>
        </w:rPr>
        <w:t>uentes de información</w:t>
      </w:r>
      <w:r w:rsidR="00D8037E">
        <w:rPr>
          <w:rFonts w:ascii="Arial" w:hAnsi="Arial" w:cs="Arial"/>
        </w:rPr>
        <w:t xml:space="preserve">. </w:t>
      </w:r>
    </w:p>
    <w:p w14:paraId="5C377FDF" w14:textId="77777777" w:rsidR="00FF71C3" w:rsidRPr="00FF71C3" w:rsidRDefault="00FF71C3" w:rsidP="00FF71C3">
      <w:pPr>
        <w:jc w:val="center"/>
        <w:rPr>
          <w:rFonts w:ascii="Arial" w:hAnsi="Arial" w:cs="Arial"/>
        </w:rPr>
      </w:pPr>
    </w:p>
    <w:p w14:paraId="58316E71" w14:textId="77777777" w:rsidR="00FF71C3" w:rsidRPr="00FF71C3" w:rsidRDefault="00FF71C3" w:rsidP="00FF71C3">
      <w:pPr>
        <w:jc w:val="both"/>
        <w:rPr>
          <w:rFonts w:ascii="Arial" w:hAnsi="Arial" w:cs="Arial"/>
        </w:rPr>
      </w:pPr>
      <w:r w:rsidRPr="00FF71C3">
        <w:rPr>
          <w:rFonts w:ascii="Arial" w:hAnsi="Arial" w:cs="Arial"/>
          <w:color w:val="FF0000"/>
        </w:rPr>
        <w:t>F</w:t>
      </w:r>
      <w:r w:rsidRPr="00FF71C3">
        <w:rPr>
          <w:rFonts w:ascii="Arial" w:hAnsi="Arial" w:cs="Arial"/>
        </w:rPr>
        <w:t>uente de información</w:t>
      </w:r>
      <w:r w:rsidRPr="00FF71C3">
        <w:rPr>
          <w:rFonts w:ascii="Arial" w:hAnsi="Arial" w:cs="Arial"/>
          <w:color w:val="FF0000"/>
        </w:rPr>
        <w:t>:</w:t>
      </w:r>
      <w:r w:rsidRPr="00FF71C3">
        <w:rPr>
          <w:rFonts w:ascii="Arial" w:hAnsi="Arial" w:cs="Arial"/>
        </w:rPr>
        <w:t xml:space="preserve"> Son aquellos instrumentos de donde se pueden obtener la información necesaria de un tema en específico. </w:t>
      </w:r>
    </w:p>
    <w:p w14:paraId="7B66DC7C" w14:textId="77777777" w:rsidR="00FF71C3" w:rsidRPr="00FF71C3" w:rsidRDefault="00FF71C3" w:rsidP="00FF71C3">
      <w:pPr>
        <w:jc w:val="center"/>
        <w:rPr>
          <w:rFonts w:ascii="Arial" w:hAnsi="Arial" w:cs="Arial"/>
        </w:rPr>
      </w:pPr>
      <w:r w:rsidRPr="00FF71C3">
        <w:rPr>
          <w:rFonts w:ascii="Arial" w:hAnsi="Arial" w:cs="Arial"/>
          <w:noProof/>
          <w:sz w:val="18"/>
          <w:szCs w:val="18"/>
        </w:rPr>
        <w:drawing>
          <wp:inline distT="0" distB="0" distL="0" distR="0" wp14:anchorId="20FFB605" wp14:editId="0CF69B7C">
            <wp:extent cx="824546" cy="824546"/>
            <wp:effectExtent l="0" t="0" r="0" b="0"/>
            <wp:docPr id="22" name="Imagen 22" descr="Imagen De Dibujos Animados De Ilustración Vectorial De Una Computadora  Portátil De Dibujos Animados Con Una Pantalla Azul, Con Los Brazos Y La  Cara, De Pie, Sonriendo Sobre Fondo Blanco. Carácter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De Dibujos Animados De Ilustración Vectorial De Una Computadora  Portátil De Dibujos Animados Con Una Pantalla Azul, Con Los Brazos Y La  Cara, De Pie, Sonriendo Sobre Fondo Blanco. Carácter Positiv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2693" cy="832693"/>
                    </a:xfrm>
                    <a:prstGeom prst="rect">
                      <a:avLst/>
                    </a:prstGeom>
                    <a:noFill/>
                    <a:ln>
                      <a:noFill/>
                    </a:ln>
                  </pic:spPr>
                </pic:pic>
              </a:graphicData>
            </a:graphic>
          </wp:inline>
        </w:drawing>
      </w:r>
      <w:r w:rsidRPr="00FF71C3">
        <w:rPr>
          <w:rFonts w:ascii="Arial" w:hAnsi="Arial" w:cs="Arial"/>
          <w:noProof/>
          <w:sz w:val="18"/>
          <w:szCs w:val="18"/>
        </w:rPr>
        <w:drawing>
          <wp:inline distT="0" distB="0" distL="0" distR="0" wp14:anchorId="6BB7AA54" wp14:editId="000E40E5">
            <wp:extent cx="1094105" cy="776627"/>
            <wp:effectExtent l="0" t="0" r="0" b="4445"/>
            <wp:docPr id="24" name="Imagen 24" descr="Notas De Libro De Estudio De Dibujos Animados, Libro Clipart, Texto,  Suministros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tas De Libro De Estudio De Dibujos Animados, Libro Clipart, Texto,  Suministros PNG y PSD para Descargar Gratis | Pngtre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6709" cy="806869"/>
                    </a:xfrm>
                    <a:prstGeom prst="rect">
                      <a:avLst/>
                    </a:prstGeom>
                    <a:noFill/>
                    <a:ln>
                      <a:noFill/>
                    </a:ln>
                  </pic:spPr>
                </pic:pic>
              </a:graphicData>
            </a:graphic>
          </wp:inline>
        </w:drawing>
      </w:r>
      <w:r w:rsidRPr="00FF71C3">
        <w:rPr>
          <w:rFonts w:ascii="Arial" w:hAnsi="Arial" w:cs="Arial"/>
          <w:noProof/>
          <w:sz w:val="18"/>
          <w:szCs w:val="18"/>
        </w:rPr>
        <w:drawing>
          <wp:inline distT="0" distB="0" distL="0" distR="0" wp14:anchorId="3DDC45B7" wp14:editId="466B63FC">
            <wp:extent cx="1242105" cy="790405"/>
            <wp:effectExtent l="0" t="0" r="0" b="0"/>
            <wp:docPr id="26" name="Imagen 26" descr="Un Periódico De Dibujos Animados Reportar Eventos. Fotos, Retratos,  Imágenes Y Fotografía De Archivo Libres De Derecho. Image 1143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 Periódico De Dibujos Animados Reportar Eventos. Fotos, Retratos,  Imágenes Y Fotografía De Archivo Libres De Derecho. Image 114315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8493" cy="800833"/>
                    </a:xfrm>
                    <a:prstGeom prst="rect">
                      <a:avLst/>
                    </a:prstGeom>
                    <a:noFill/>
                    <a:ln>
                      <a:noFill/>
                    </a:ln>
                  </pic:spPr>
                </pic:pic>
              </a:graphicData>
            </a:graphic>
          </wp:inline>
        </w:drawing>
      </w:r>
    </w:p>
    <w:p w14:paraId="1B3024C7" w14:textId="7B3AD372" w:rsidR="00FF71C3" w:rsidRDefault="00FF71C3" w:rsidP="00FF71C3">
      <w:pPr>
        <w:jc w:val="center"/>
        <w:rPr>
          <w:rFonts w:ascii="Arial" w:hAnsi="Arial" w:cs="Arial"/>
        </w:rPr>
      </w:pPr>
      <w:r w:rsidRPr="00FF71C3">
        <w:rPr>
          <w:rFonts w:ascii="Arial" w:hAnsi="Arial" w:cs="Arial"/>
          <w:noProof/>
          <w:sz w:val="18"/>
          <w:szCs w:val="18"/>
        </w:rPr>
        <w:drawing>
          <wp:inline distT="0" distB="0" distL="0" distR="0" wp14:anchorId="20E78E3E" wp14:editId="6E48B63D">
            <wp:extent cx="2474392" cy="866830"/>
            <wp:effectExtent l="0" t="0" r="2540" b="0"/>
            <wp:docPr id="25" name="Imagen 25" descr="Los medios de comun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s medios de comunicació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9973" cy="875792"/>
                    </a:xfrm>
                    <a:prstGeom prst="rect">
                      <a:avLst/>
                    </a:prstGeom>
                    <a:noFill/>
                    <a:ln>
                      <a:noFill/>
                    </a:ln>
                  </pic:spPr>
                </pic:pic>
              </a:graphicData>
            </a:graphic>
          </wp:inline>
        </w:drawing>
      </w:r>
    </w:p>
    <w:p w14:paraId="1ACEBE7E" w14:textId="77777777" w:rsidR="00541A8B" w:rsidRPr="00FF71C3" w:rsidRDefault="00541A8B" w:rsidP="00FF71C3">
      <w:pPr>
        <w:jc w:val="center"/>
        <w:rPr>
          <w:rFonts w:ascii="Arial" w:hAnsi="Arial" w:cs="Arial"/>
        </w:rPr>
      </w:pPr>
    </w:p>
    <w:p w14:paraId="0974E5EB" w14:textId="77777777" w:rsidR="00541A8B" w:rsidRPr="00FF71C3" w:rsidRDefault="00541A8B" w:rsidP="00541A8B">
      <w:pPr>
        <w:jc w:val="center"/>
        <w:rPr>
          <w:rFonts w:ascii="Arial" w:hAnsi="Arial" w:cs="Arial"/>
          <w:color w:val="CC66FF"/>
        </w:rPr>
      </w:pPr>
      <w:r w:rsidRPr="00FF71C3">
        <w:rPr>
          <w:rFonts w:ascii="Arial" w:hAnsi="Arial" w:cs="Arial"/>
          <w:color w:val="CC66FF"/>
        </w:rPr>
        <w:t>APUNTE</w:t>
      </w:r>
    </w:p>
    <w:p w14:paraId="0F4C3E82" w14:textId="77777777" w:rsidR="00541A8B" w:rsidRPr="00FF71C3" w:rsidRDefault="00541A8B" w:rsidP="00541A8B">
      <w:pPr>
        <w:jc w:val="both"/>
        <w:rPr>
          <w:rFonts w:ascii="Arial" w:hAnsi="Arial" w:cs="Arial"/>
        </w:rPr>
      </w:pPr>
      <w:r w:rsidRPr="00FF71C3">
        <w:rPr>
          <w:rFonts w:ascii="Arial" w:hAnsi="Arial" w:cs="Arial"/>
          <w:color w:val="FF0000"/>
        </w:rPr>
        <w:t>L</w:t>
      </w:r>
      <w:r>
        <w:rPr>
          <w:rFonts w:ascii="Arial" w:hAnsi="Arial" w:cs="Arial"/>
        </w:rPr>
        <w:t>une</w:t>
      </w:r>
      <w:r w:rsidRPr="00FF71C3">
        <w:rPr>
          <w:rFonts w:ascii="Arial" w:hAnsi="Arial" w:cs="Arial"/>
        </w:rPr>
        <w:t xml:space="preserve">s </w:t>
      </w:r>
      <w:r w:rsidRPr="00FF71C3">
        <w:rPr>
          <w:rFonts w:ascii="Arial" w:hAnsi="Arial" w:cs="Arial"/>
          <w:color w:val="FF0000"/>
        </w:rPr>
        <w:t>2</w:t>
      </w:r>
      <w:r>
        <w:rPr>
          <w:rFonts w:ascii="Arial" w:hAnsi="Arial" w:cs="Arial"/>
          <w:color w:val="FF0000"/>
        </w:rPr>
        <w:t>0</w:t>
      </w:r>
      <w:r w:rsidRPr="00FF71C3">
        <w:rPr>
          <w:rFonts w:ascii="Arial" w:hAnsi="Arial" w:cs="Arial"/>
        </w:rPr>
        <w:t xml:space="preserve"> de</w:t>
      </w:r>
      <w:r>
        <w:rPr>
          <w:rFonts w:ascii="Arial" w:hAnsi="Arial" w:cs="Arial"/>
        </w:rPr>
        <w:t xml:space="preserve"> febrero</w:t>
      </w:r>
      <w:r w:rsidRPr="00FF71C3">
        <w:rPr>
          <w:rFonts w:ascii="Arial" w:hAnsi="Arial" w:cs="Arial"/>
        </w:rPr>
        <w:t xml:space="preserve"> de </w:t>
      </w:r>
      <w:r w:rsidRPr="00FF71C3">
        <w:rPr>
          <w:rFonts w:ascii="Arial" w:hAnsi="Arial" w:cs="Arial"/>
          <w:color w:val="FF0000"/>
        </w:rPr>
        <w:t>202</w:t>
      </w:r>
      <w:r>
        <w:rPr>
          <w:rFonts w:ascii="Arial" w:hAnsi="Arial" w:cs="Arial"/>
          <w:color w:val="FF0000"/>
        </w:rPr>
        <w:t>3</w:t>
      </w:r>
      <w:r w:rsidRPr="00FF71C3">
        <w:rPr>
          <w:rFonts w:ascii="Arial" w:hAnsi="Arial" w:cs="Arial"/>
          <w:color w:val="FF0000"/>
        </w:rPr>
        <w:t>.</w:t>
      </w:r>
      <w:r w:rsidRPr="00FF71C3">
        <w:rPr>
          <w:rFonts w:ascii="Arial" w:hAnsi="Arial" w:cs="Arial"/>
        </w:rPr>
        <w:t xml:space="preserve"> </w:t>
      </w:r>
    </w:p>
    <w:p w14:paraId="0E891067" w14:textId="77777777" w:rsidR="00541A8B" w:rsidRDefault="00541A8B" w:rsidP="00541A8B">
      <w:pPr>
        <w:jc w:val="center"/>
        <w:rPr>
          <w:rFonts w:ascii="Arial" w:hAnsi="Arial" w:cs="Arial"/>
        </w:rPr>
      </w:pPr>
      <w:r>
        <w:rPr>
          <w:rFonts w:ascii="Arial" w:hAnsi="Arial" w:cs="Arial"/>
          <w:color w:val="FF0000"/>
        </w:rPr>
        <w:t>F</w:t>
      </w:r>
      <w:r w:rsidRPr="00541A8B">
        <w:rPr>
          <w:rFonts w:ascii="Arial" w:hAnsi="Arial" w:cs="Arial"/>
        </w:rPr>
        <w:t>enómenos</w:t>
      </w:r>
      <w:r>
        <w:rPr>
          <w:rFonts w:ascii="Arial" w:hAnsi="Arial" w:cs="Arial"/>
        </w:rPr>
        <w:t xml:space="preserve"> naturales.</w:t>
      </w:r>
    </w:p>
    <w:p w14:paraId="2D7EFA3E" w14:textId="77777777" w:rsidR="00541A8B" w:rsidRDefault="00541A8B" w:rsidP="00541A8B">
      <w:pPr>
        <w:jc w:val="center"/>
        <w:rPr>
          <w:rFonts w:ascii="Arial" w:hAnsi="Arial" w:cs="Arial"/>
        </w:rPr>
      </w:pPr>
    </w:p>
    <w:p w14:paraId="35FEFF46" w14:textId="11341CF0" w:rsidR="00541A8B" w:rsidRPr="00541A8B" w:rsidRDefault="00541A8B" w:rsidP="00541A8B">
      <w:pPr>
        <w:jc w:val="both"/>
      </w:pPr>
      <w:r>
        <w:t>S</w:t>
      </w:r>
      <w:r w:rsidRPr="00541A8B">
        <w:t>on manifestaciones de procesos que se dan en la naturaleza con periodicidad regular o aleatoria, siendo percibidos por el ser humano. Estos pueden ser graduales, casi imperceptibles, como la formación del suelo, o catastróficos como un </w:t>
      </w:r>
      <w:hyperlink r:id="rId27" w:tgtFrame="_blank" w:tooltip="huracán" w:history="1">
        <w:r w:rsidRPr="00541A8B">
          <w:rPr>
            <w:rStyle w:val="Hipervnculo"/>
            <w:color w:val="auto"/>
            <w:u w:val="none"/>
          </w:rPr>
          <w:t>huracán</w:t>
        </w:r>
      </w:hyperlink>
      <w:r w:rsidRPr="00541A8B">
        <w:t> o el impacto de un gran meteorito.</w:t>
      </w:r>
    </w:p>
    <w:p w14:paraId="7FBEC304" w14:textId="7B52E3ED" w:rsidR="0033172C" w:rsidRPr="00541A8B" w:rsidRDefault="00541A8B" w:rsidP="00541A8B">
      <w:pPr>
        <w:jc w:val="center"/>
        <w:rPr>
          <w:rFonts w:ascii="Arial" w:hAnsi="Arial" w:cs="Arial"/>
          <w:color w:val="CC66FF"/>
        </w:rPr>
      </w:pPr>
      <w:r>
        <w:rPr>
          <w:rFonts w:ascii="Arial" w:hAnsi="Arial" w:cs="Arial"/>
        </w:rPr>
        <w:t xml:space="preserve"> </w:t>
      </w:r>
    </w:p>
    <w:p w14:paraId="544C5CF3" w14:textId="77777777" w:rsidR="0033172C" w:rsidRDefault="0033172C" w:rsidP="0033172C">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6574D063" w14:textId="77777777" w:rsidR="008A27AA" w:rsidRDefault="008A27AA" w:rsidP="008A27AA">
      <w:pPr>
        <w:numPr>
          <w:ilvl w:val="0"/>
          <w:numId w:val="2"/>
        </w:numPr>
        <w:jc w:val="both"/>
        <w:rPr>
          <w:b/>
          <w:bCs/>
        </w:rPr>
      </w:pPr>
      <w:r>
        <w:rPr>
          <w:b/>
          <w:bCs/>
        </w:rPr>
        <w:t>ACTITUDINAL</w:t>
      </w:r>
      <w:r>
        <w:t xml:space="preserve">: Textos informativos y su importancia.  </w:t>
      </w:r>
    </w:p>
    <w:p w14:paraId="4D6B45A6" w14:textId="77777777" w:rsidR="008A27AA" w:rsidRDefault="008A27AA" w:rsidP="008A27AA">
      <w:pPr>
        <w:numPr>
          <w:ilvl w:val="0"/>
          <w:numId w:val="2"/>
        </w:numPr>
        <w:jc w:val="both"/>
      </w:pPr>
      <w:r>
        <w:rPr>
          <w:b/>
          <w:bCs/>
        </w:rPr>
        <w:t xml:space="preserve">CONCEPTUAL: </w:t>
      </w:r>
      <w:r w:rsidRPr="000C7163">
        <w:t>Donde se puede encontrar textos informativos (fuentes de información)</w:t>
      </w:r>
    </w:p>
    <w:p w14:paraId="7B7F7EF6" w14:textId="415D5628" w:rsidR="0033172C" w:rsidRPr="008A27AA" w:rsidRDefault="008A27AA" w:rsidP="008A27AA">
      <w:pPr>
        <w:numPr>
          <w:ilvl w:val="0"/>
          <w:numId w:val="2"/>
        </w:numPr>
        <w:jc w:val="both"/>
      </w:pPr>
      <w:r>
        <w:rPr>
          <w:b/>
          <w:bCs/>
        </w:rPr>
        <w:t xml:space="preserve">PROCEDIMENTAL:  </w:t>
      </w:r>
      <w:r w:rsidRPr="000C7163">
        <w:t>Uso e identificación de información verdadera y falsa, así como la utilización de medios de comunicación.</w:t>
      </w:r>
      <w:r>
        <w:rPr>
          <w:b/>
          <w:bCs/>
        </w:rPr>
        <w:t xml:space="preserve">  </w:t>
      </w:r>
    </w:p>
    <w:p w14:paraId="6536AA50" w14:textId="21DDCDDE" w:rsidR="0033172C" w:rsidRDefault="0033172C" w:rsidP="0033172C">
      <w:pPr>
        <w:jc w:val="both"/>
        <w:rPr>
          <w:rFonts w:ascii="Arial" w:hAnsi="Arial" w:cs="Arial"/>
          <w:b/>
        </w:rPr>
      </w:pPr>
      <w:r>
        <w:rPr>
          <w:rFonts w:ascii="Arial" w:hAnsi="Arial" w:cs="Arial"/>
          <w:b/>
        </w:rPr>
        <w:t>18.- TAREA:</w:t>
      </w:r>
      <w:r w:rsidR="005E35A1">
        <w:rPr>
          <w:rFonts w:ascii="Arial" w:hAnsi="Arial" w:cs="Arial"/>
          <w:b/>
        </w:rPr>
        <w:t xml:space="preserve">  </w:t>
      </w:r>
      <w:bookmarkStart w:id="1" w:name="_Hlk127775642"/>
      <w:r w:rsidR="0030480A">
        <w:rPr>
          <w:rFonts w:ascii="Arial" w:hAnsi="Arial" w:cs="Arial"/>
          <w:b/>
        </w:rPr>
        <w:t xml:space="preserve">Realizar la </w:t>
      </w:r>
      <w:r w:rsidR="00541A8B">
        <w:rPr>
          <w:rFonts w:ascii="Arial" w:hAnsi="Arial" w:cs="Arial"/>
          <w:b/>
        </w:rPr>
        <w:t xml:space="preserve">pagina numero 78 y 79 del libro de español SM. </w:t>
      </w:r>
      <w:r w:rsidR="0030480A">
        <w:rPr>
          <w:rFonts w:ascii="Arial" w:hAnsi="Arial" w:cs="Arial"/>
          <w:b/>
        </w:rPr>
        <w:t xml:space="preserve"> </w:t>
      </w:r>
    </w:p>
    <w:bookmarkEnd w:id="1"/>
    <w:p w14:paraId="3616B898" w14:textId="77777777" w:rsidR="0030480A" w:rsidRDefault="0030480A" w:rsidP="0033172C">
      <w:pPr>
        <w:jc w:val="both"/>
        <w:rPr>
          <w:rFonts w:ascii="Arial" w:hAnsi="Arial" w:cs="Arial"/>
          <w:b/>
        </w:rPr>
      </w:pPr>
    </w:p>
    <w:p w14:paraId="57577ED5" w14:textId="1FB75CA8" w:rsidR="0023685F" w:rsidRDefault="00000000"/>
    <w:p w14:paraId="586A5A25" w14:textId="0311115D" w:rsidR="0033172C" w:rsidRDefault="0033172C"/>
    <w:p w14:paraId="40D3E10C" w14:textId="1B6D4F0C" w:rsidR="0033172C" w:rsidRDefault="0033172C"/>
    <w:p w14:paraId="4B7E46FE" w14:textId="46764AA0" w:rsidR="0033172C" w:rsidRDefault="0033172C"/>
    <w:p w14:paraId="4319B97C" w14:textId="4CEDB053" w:rsidR="0033172C" w:rsidRDefault="0033172C"/>
    <w:p w14:paraId="559237AB" w14:textId="656E7AF4" w:rsidR="0033172C" w:rsidRDefault="0033172C"/>
    <w:p w14:paraId="5A6FC8B1" w14:textId="0D731747" w:rsidR="0033172C" w:rsidRDefault="0033172C"/>
    <w:p w14:paraId="1350C4A1" w14:textId="1C94130E" w:rsidR="0033172C" w:rsidRDefault="0033172C"/>
    <w:p w14:paraId="77ABCD42" w14:textId="14EE60A1" w:rsidR="0033172C" w:rsidRDefault="0033172C"/>
    <w:p w14:paraId="17FDB983" w14:textId="7BC292D4" w:rsidR="0033172C" w:rsidRDefault="0033172C"/>
    <w:p w14:paraId="7287D0B7" w14:textId="5F5EE681" w:rsidR="0033172C" w:rsidRDefault="0033172C"/>
    <w:p w14:paraId="2932DD02" w14:textId="77777777" w:rsidR="00CB0465" w:rsidRDefault="00CB0465"/>
    <w:p w14:paraId="56BDBD9A" w14:textId="481F9583" w:rsidR="0033172C" w:rsidRDefault="0033172C"/>
    <w:p w14:paraId="7EB790E3" w14:textId="633E4D8C" w:rsidR="0033172C" w:rsidRDefault="0033172C"/>
    <w:p w14:paraId="6831E214" w14:textId="5CBAFA85" w:rsidR="0033172C" w:rsidRDefault="0033172C"/>
    <w:p w14:paraId="4B1E3A23" w14:textId="77777777" w:rsidR="0033172C" w:rsidRDefault="0033172C" w:rsidP="0033172C">
      <w:pPr>
        <w:jc w:val="center"/>
        <w:rPr>
          <w:b/>
          <w:bCs/>
          <w:sz w:val="36"/>
          <w:szCs w:val="36"/>
        </w:rPr>
      </w:pPr>
      <w:r>
        <w:rPr>
          <w:noProof/>
        </w:rPr>
        <mc:AlternateContent>
          <mc:Choice Requires="wpg">
            <w:drawing>
              <wp:anchor distT="0" distB="0" distL="114300" distR="114300" simplePos="0" relativeHeight="251660288" behindDoc="0" locked="0" layoutInCell="1" allowOverlap="1" wp14:anchorId="06A70937" wp14:editId="5119327C">
                <wp:simplePos x="0" y="0"/>
                <wp:positionH relativeFrom="margin">
                  <wp:align>center</wp:align>
                </wp:positionH>
                <wp:positionV relativeFrom="paragraph">
                  <wp:posOffset>-256540</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84F40" w14:textId="77777777" w:rsidR="0033172C" w:rsidRDefault="0033172C" w:rsidP="0033172C">
                              <w:pPr>
                                <w:jc w:val="center"/>
                                <w:rPr>
                                  <w:sz w:val="16"/>
                                  <w:szCs w:val="16"/>
                                  <w:lang w:val="es-MX"/>
                                </w:rPr>
                              </w:pPr>
                              <w:r>
                                <w:rPr>
                                  <w:sz w:val="16"/>
                                  <w:szCs w:val="16"/>
                                  <w:lang w:val="es-MX"/>
                                </w:rPr>
                                <w:t>RG-PRI-02-03</w:t>
                              </w:r>
                            </w:p>
                            <w:p w14:paraId="1D851734" w14:textId="77777777" w:rsidR="0033172C" w:rsidRDefault="0033172C" w:rsidP="0033172C">
                              <w:pPr>
                                <w:jc w:val="center"/>
                                <w:rPr>
                                  <w:sz w:val="16"/>
                                  <w:szCs w:val="16"/>
                                  <w:lang w:val="es-MX"/>
                                </w:rPr>
                              </w:pPr>
                              <w:r>
                                <w:rPr>
                                  <w:sz w:val="16"/>
                                  <w:szCs w:val="16"/>
                                  <w:lang w:val="es-MX"/>
                                </w:rPr>
                                <w:t>VERSIÓN 6</w:t>
                              </w:r>
                            </w:p>
                            <w:p w14:paraId="15D7EE46" w14:textId="77777777" w:rsidR="0033172C" w:rsidRDefault="0033172C" w:rsidP="0033172C">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8052D" w14:textId="77777777" w:rsidR="0033172C" w:rsidRDefault="0033172C" w:rsidP="0033172C">
                                <w:pPr>
                                  <w:jc w:val="center"/>
                                  <w:rPr>
                                    <w:rFonts w:ascii="Lucida Blackletter" w:hAnsi="Lucida Blackletter"/>
                                    <w:sz w:val="32"/>
                                    <w:szCs w:val="32"/>
                                  </w:rPr>
                                </w:pPr>
                                <w:r>
                                  <w:rPr>
                                    <w:rFonts w:ascii="Lucida Blackletter" w:hAnsi="Lucida Blackletter"/>
                                    <w:sz w:val="32"/>
                                    <w:szCs w:val="32"/>
                                  </w:rPr>
                                  <w:t>Colegio “Villa de las Flores” S.C.</w:t>
                                </w:r>
                              </w:p>
                              <w:p w14:paraId="0DDB5303" w14:textId="77777777" w:rsidR="0033172C" w:rsidRDefault="0033172C" w:rsidP="0033172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20C4E64" w14:textId="77777777" w:rsidR="0033172C" w:rsidRDefault="0033172C" w:rsidP="0033172C">
                                <w:pPr>
                                  <w:jc w:val="center"/>
                                  <w:rPr>
                                    <w:rFonts w:ascii="Monotype Corsiva" w:hAnsi="Monotype Corsiva"/>
                                    <w:sz w:val="24"/>
                                    <w:szCs w:val="24"/>
                                  </w:rPr>
                                </w:pPr>
                                <w:r>
                                  <w:rPr>
                                    <w:rFonts w:ascii="Arial" w:hAnsi="Arial" w:cs="Arial"/>
                                    <w:sz w:val="20"/>
                                    <w:szCs w:val="20"/>
                                  </w:rPr>
                                  <w:t>www.cvf.edu.mx</w:t>
                                </w:r>
                              </w:p>
                              <w:p w14:paraId="1D2823ED" w14:textId="77777777" w:rsidR="0033172C" w:rsidRDefault="0033172C" w:rsidP="0033172C">
                                <w:pPr>
                                  <w:jc w:val="center"/>
                                </w:pPr>
                              </w:p>
                              <w:p w14:paraId="27F70D85" w14:textId="77777777" w:rsidR="0033172C" w:rsidRDefault="0033172C" w:rsidP="0033172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70937" id="Grupo 9" o:spid="_x0000_s1034" style="position:absolute;left:0;text-align:left;margin-left:0;margin-top:-20.2pt;width:385.5pt;height:91.25pt;z-index:25166028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">
                <v:shape id="Cuadro de texto 10" o:spid="_x0000_s103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37784F40" w14:textId="77777777" w:rsidR="0033172C" w:rsidRDefault="0033172C" w:rsidP="0033172C">
                        <w:pPr>
                          <w:jc w:val="center"/>
                          <w:rPr>
                            <w:sz w:val="16"/>
                            <w:szCs w:val="16"/>
                            <w:lang w:val="es-MX"/>
                          </w:rPr>
                        </w:pPr>
                        <w:r>
                          <w:rPr>
                            <w:sz w:val="16"/>
                            <w:szCs w:val="16"/>
                            <w:lang w:val="es-MX"/>
                          </w:rPr>
                          <w:t>RG-PRI-02-03</w:t>
                        </w:r>
                      </w:p>
                      <w:p w14:paraId="1D851734" w14:textId="77777777" w:rsidR="0033172C" w:rsidRDefault="0033172C" w:rsidP="0033172C">
                        <w:pPr>
                          <w:jc w:val="center"/>
                          <w:rPr>
                            <w:sz w:val="16"/>
                            <w:szCs w:val="16"/>
                            <w:lang w:val="es-MX"/>
                          </w:rPr>
                        </w:pPr>
                        <w:r>
                          <w:rPr>
                            <w:sz w:val="16"/>
                            <w:szCs w:val="16"/>
                            <w:lang w:val="es-MX"/>
                          </w:rPr>
                          <w:t>VERSIÓN 6</w:t>
                        </w:r>
                      </w:p>
                      <w:p w14:paraId="15D7EE46" w14:textId="77777777" w:rsidR="0033172C" w:rsidRDefault="0033172C" w:rsidP="0033172C">
                        <w:pPr>
                          <w:rPr>
                            <w:sz w:val="16"/>
                            <w:szCs w:val="16"/>
                            <w:lang w:val="es-MX"/>
                          </w:rPr>
                        </w:pP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09A8052D" w14:textId="77777777" w:rsidR="0033172C" w:rsidRDefault="0033172C" w:rsidP="0033172C">
                          <w:pPr>
                            <w:jc w:val="center"/>
                            <w:rPr>
                              <w:rFonts w:ascii="Lucida Blackletter" w:hAnsi="Lucida Blackletter"/>
                              <w:sz w:val="32"/>
                              <w:szCs w:val="32"/>
                            </w:rPr>
                          </w:pPr>
                          <w:r>
                            <w:rPr>
                              <w:rFonts w:ascii="Lucida Blackletter" w:hAnsi="Lucida Blackletter"/>
                              <w:sz w:val="32"/>
                              <w:szCs w:val="32"/>
                            </w:rPr>
                            <w:t>Colegio “Villa de las Flores” S.C.</w:t>
                          </w:r>
                        </w:p>
                        <w:p w14:paraId="0DDB5303" w14:textId="77777777" w:rsidR="0033172C" w:rsidRDefault="0033172C" w:rsidP="0033172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20C4E64" w14:textId="77777777" w:rsidR="0033172C" w:rsidRDefault="0033172C" w:rsidP="0033172C">
                          <w:pPr>
                            <w:jc w:val="center"/>
                            <w:rPr>
                              <w:rFonts w:ascii="Monotype Corsiva" w:hAnsi="Monotype Corsiva"/>
                              <w:sz w:val="24"/>
                              <w:szCs w:val="24"/>
                            </w:rPr>
                          </w:pPr>
                          <w:r>
                            <w:rPr>
                              <w:rFonts w:ascii="Arial" w:hAnsi="Arial" w:cs="Arial"/>
                              <w:sz w:val="20"/>
                              <w:szCs w:val="20"/>
                            </w:rPr>
                            <w:t>www.cvf.edu.mx</w:t>
                          </w:r>
                        </w:p>
                        <w:p w14:paraId="1D2823ED" w14:textId="77777777" w:rsidR="0033172C" w:rsidRDefault="0033172C" w:rsidP="0033172C">
                          <w:pPr>
                            <w:jc w:val="center"/>
                          </w:pPr>
                        </w:p>
                        <w:p w14:paraId="27F70D85" w14:textId="77777777" w:rsidR="0033172C" w:rsidRDefault="0033172C" w:rsidP="0033172C"/>
                      </w:txbxContent>
                    </v:textbox>
                  </v:shape>
                </v:group>
                <w10:wrap anchorx="margin"/>
              </v:group>
            </w:pict>
          </mc:Fallback>
        </mc:AlternateContent>
      </w:r>
    </w:p>
    <w:p w14:paraId="61A92036" w14:textId="77777777" w:rsidR="0033172C" w:rsidRDefault="0033172C" w:rsidP="0033172C">
      <w:pPr>
        <w:rPr>
          <w:b/>
          <w:bCs/>
          <w:sz w:val="36"/>
          <w:szCs w:val="36"/>
        </w:rPr>
      </w:pPr>
    </w:p>
    <w:p w14:paraId="3045AD1B" w14:textId="77777777" w:rsidR="0033172C" w:rsidRDefault="0033172C" w:rsidP="0033172C">
      <w:pPr>
        <w:jc w:val="center"/>
        <w:rPr>
          <w:b/>
          <w:bCs/>
          <w:sz w:val="36"/>
          <w:szCs w:val="36"/>
        </w:rPr>
      </w:pPr>
    </w:p>
    <w:p w14:paraId="7C0EB773" w14:textId="77777777" w:rsidR="0033172C" w:rsidRDefault="0033172C" w:rsidP="0033172C">
      <w:pPr>
        <w:jc w:val="center"/>
        <w:rPr>
          <w:b/>
          <w:bCs/>
          <w:sz w:val="36"/>
          <w:szCs w:val="36"/>
        </w:rPr>
      </w:pPr>
      <w:r>
        <w:rPr>
          <w:b/>
          <w:bCs/>
          <w:sz w:val="36"/>
          <w:szCs w:val="36"/>
        </w:rPr>
        <w:t>PLAN DE CLASE/NOTA TÉCNICA</w:t>
      </w:r>
    </w:p>
    <w:p w14:paraId="5BA0C464" w14:textId="77777777" w:rsidR="0033172C" w:rsidRDefault="0033172C" w:rsidP="0033172C">
      <w:pPr>
        <w:jc w:val="center"/>
        <w:rPr>
          <w:b/>
          <w:bCs/>
          <w:sz w:val="36"/>
          <w:szCs w:val="36"/>
          <w:u w:val="single"/>
        </w:rPr>
      </w:pPr>
      <w:r>
        <w:rPr>
          <w:b/>
          <w:bCs/>
          <w:sz w:val="36"/>
          <w:szCs w:val="36"/>
        </w:rPr>
        <w:t xml:space="preserve">NIVEL: </w:t>
      </w:r>
      <w:r>
        <w:rPr>
          <w:b/>
          <w:bCs/>
          <w:sz w:val="36"/>
          <w:szCs w:val="36"/>
          <w:u w:val="single"/>
        </w:rPr>
        <w:t>PRIMARIA</w:t>
      </w:r>
    </w:p>
    <w:p w14:paraId="419B15DB" w14:textId="77777777" w:rsidR="0033172C" w:rsidRDefault="0033172C" w:rsidP="0033172C">
      <w:pPr>
        <w:jc w:val="center"/>
        <w:rPr>
          <w:b/>
          <w:bCs/>
          <w:sz w:val="36"/>
          <w:szCs w:val="36"/>
        </w:rPr>
      </w:pPr>
      <w:r>
        <w:rPr>
          <w:b/>
          <w:bCs/>
          <w:sz w:val="36"/>
          <w:szCs w:val="36"/>
          <w:u w:val="single"/>
        </w:rPr>
        <w:t xml:space="preserve">FECHA LUNES 20 DE FEBRERO DE 2023. </w:t>
      </w:r>
    </w:p>
    <w:p w14:paraId="75A2511D" w14:textId="77777777" w:rsidR="0033172C" w:rsidRDefault="0033172C" w:rsidP="0033172C">
      <w:pPr>
        <w:jc w:val="both"/>
        <w:rPr>
          <w:b/>
          <w:bCs/>
        </w:rPr>
      </w:pPr>
    </w:p>
    <w:p w14:paraId="6F0ECE94" w14:textId="77777777" w:rsidR="0033172C" w:rsidRDefault="0033172C" w:rsidP="0033172C">
      <w:pPr>
        <w:jc w:val="both"/>
        <w:rPr>
          <w:b/>
          <w:bCs/>
        </w:rPr>
      </w:pPr>
      <w:r>
        <w:rPr>
          <w:b/>
          <w:bCs/>
        </w:rPr>
        <w:t xml:space="preserve">1.- NOMBRE DEL PROFESOR:  MORALES SOTO MARITZA CITLALLI.   GRADO: 1      GRUPO: A                                                                       </w:t>
      </w:r>
    </w:p>
    <w:p w14:paraId="2617E626" w14:textId="4028AA9A" w:rsidR="0033172C" w:rsidRDefault="0033172C" w:rsidP="0033172C">
      <w:pPr>
        <w:jc w:val="both"/>
        <w:rPr>
          <w:b/>
          <w:bCs/>
        </w:rPr>
      </w:pPr>
      <w:r>
        <w:rPr>
          <w:b/>
          <w:bCs/>
        </w:rPr>
        <w:t xml:space="preserve">2.- ASIGNATURA: MATEMATICAS. </w:t>
      </w:r>
    </w:p>
    <w:p w14:paraId="7DE5064F" w14:textId="6D1705F9" w:rsidR="0033172C" w:rsidRDefault="0033172C" w:rsidP="0033172C">
      <w:pPr>
        <w:jc w:val="both"/>
        <w:rPr>
          <w:b/>
          <w:bCs/>
        </w:rPr>
      </w:pPr>
      <w:r>
        <w:rPr>
          <w:b/>
          <w:bCs/>
        </w:rPr>
        <w:t xml:space="preserve">3.- TRIMESTRE:  TERCER TRIMESTRE. </w:t>
      </w:r>
    </w:p>
    <w:p w14:paraId="563001FA" w14:textId="77777777" w:rsidR="0033172C" w:rsidRDefault="0033172C" w:rsidP="0033172C">
      <w:pPr>
        <w:jc w:val="both"/>
        <w:rPr>
          <w:b/>
          <w:bCs/>
        </w:rPr>
      </w:pPr>
      <w:r>
        <w:rPr>
          <w:b/>
          <w:bCs/>
        </w:rPr>
        <w:t xml:space="preserve">4.- SEMANA: DEL 20 DE FEBRERO DE 2023 AL VIERNES 14 DE FEBRERO DE 2023. </w:t>
      </w:r>
    </w:p>
    <w:p w14:paraId="0AC8C8A3" w14:textId="3F728AF5" w:rsidR="0033172C" w:rsidRDefault="0033172C" w:rsidP="0033172C">
      <w:pPr>
        <w:jc w:val="both"/>
        <w:rPr>
          <w:b/>
          <w:bCs/>
        </w:rPr>
      </w:pPr>
      <w:r>
        <w:rPr>
          <w:b/>
          <w:bCs/>
        </w:rPr>
        <w:t xml:space="preserve">5.- TIEMPO: 60 MINUTOS. </w:t>
      </w:r>
    </w:p>
    <w:p w14:paraId="53C5CF82" w14:textId="0249A1E8" w:rsidR="0033172C" w:rsidRDefault="0033172C" w:rsidP="0033172C">
      <w:pPr>
        <w:jc w:val="both"/>
        <w:rPr>
          <w:b/>
          <w:bCs/>
        </w:rPr>
      </w:pPr>
      <w:r>
        <w:rPr>
          <w:b/>
          <w:bCs/>
        </w:rPr>
        <w:t>6.- TEMA:</w:t>
      </w:r>
      <w:r w:rsidR="00A11D03">
        <w:rPr>
          <w:b/>
          <w:bCs/>
        </w:rPr>
        <w:t xml:space="preserve"> Cantidad de liquido en recipientes. </w:t>
      </w:r>
    </w:p>
    <w:p w14:paraId="2AB8DBE3" w14:textId="75C4FAF8" w:rsidR="00C37664" w:rsidRDefault="0033172C" w:rsidP="0033172C">
      <w:pPr>
        <w:jc w:val="both"/>
        <w:rPr>
          <w:b/>
          <w:bCs/>
        </w:rPr>
      </w:pPr>
      <w:r>
        <w:rPr>
          <w:b/>
          <w:bCs/>
        </w:rPr>
        <w:t>7.- PROPÓSITOS:</w:t>
      </w:r>
      <w:r w:rsidR="00494059">
        <w:rPr>
          <w:b/>
          <w:bCs/>
        </w:rPr>
        <w:t xml:space="preserve"> Forma, espacio y medida de los objetos para establecer orden dentro de estos. </w:t>
      </w:r>
    </w:p>
    <w:p w14:paraId="056070E7" w14:textId="47545017" w:rsidR="0033172C" w:rsidRPr="00AD28B5" w:rsidRDefault="0033172C" w:rsidP="0033172C">
      <w:pPr>
        <w:jc w:val="both"/>
      </w:pPr>
      <w:r>
        <w:rPr>
          <w:b/>
          <w:bCs/>
        </w:rPr>
        <w:t>8.- COMPETENCIA:</w:t>
      </w:r>
      <w:r w:rsidR="00AD28B5">
        <w:rPr>
          <w:b/>
          <w:bCs/>
        </w:rPr>
        <w:t xml:space="preserve"> </w:t>
      </w:r>
      <w:r w:rsidR="00AD28B5">
        <w:t xml:space="preserve">Magnitudes y medidas. </w:t>
      </w:r>
    </w:p>
    <w:p w14:paraId="71385F0C" w14:textId="77777777" w:rsidR="00167DF4" w:rsidRDefault="0033172C" w:rsidP="0033172C">
      <w:pPr>
        <w:jc w:val="both"/>
      </w:pPr>
      <w:r>
        <w:rPr>
          <w:b/>
          <w:bCs/>
        </w:rPr>
        <w:t>9.- APRENDIZAJE ESPERADO:</w:t>
      </w:r>
      <w:r w:rsidR="00B846A5">
        <w:rPr>
          <w:b/>
          <w:bCs/>
        </w:rPr>
        <w:t xml:space="preserve"> </w:t>
      </w:r>
      <w:r w:rsidR="00B846A5" w:rsidRPr="0000269B">
        <w:t xml:space="preserve">Estima, compara y ordena, longitudes pesos y capacidades, directamente y. en el caso de las longitudes, también con un intermediario </w:t>
      </w:r>
    </w:p>
    <w:p w14:paraId="04789845" w14:textId="4D4F2B2E" w:rsidR="00596DD7" w:rsidRPr="00596DD7" w:rsidRDefault="0033172C" w:rsidP="0033172C">
      <w:pPr>
        <w:jc w:val="both"/>
      </w:pPr>
      <w:r>
        <w:rPr>
          <w:b/>
          <w:bCs/>
        </w:rPr>
        <w:t>10.- CONTENIDOS:</w:t>
      </w:r>
      <w:r w:rsidR="004E389B">
        <w:rPr>
          <w:b/>
          <w:bCs/>
        </w:rPr>
        <w:t xml:space="preserve"> </w:t>
      </w:r>
      <w:r w:rsidR="004E389B" w:rsidRPr="0000269B">
        <w:t xml:space="preserve">Determinación de procedimientos para la igualación de cantidades de un </w:t>
      </w:r>
      <w:r w:rsidR="00A11D03" w:rsidRPr="0000269B">
        <w:t>líquido</w:t>
      </w:r>
      <w:r w:rsidR="004E389B" w:rsidRPr="0000269B">
        <w:t xml:space="preserve"> que se vierte en otros dos diferentes</w:t>
      </w:r>
    </w:p>
    <w:p w14:paraId="4080855B" w14:textId="77777777" w:rsidR="0033172C" w:rsidRDefault="0033172C" w:rsidP="0033172C">
      <w:pPr>
        <w:jc w:val="both"/>
        <w:rPr>
          <w:b/>
          <w:bCs/>
        </w:rPr>
      </w:pPr>
      <w:r>
        <w:rPr>
          <w:b/>
          <w:bCs/>
        </w:rPr>
        <w:t>11.- RECURSOS:</w:t>
      </w:r>
    </w:p>
    <w:p w14:paraId="1D88BFAA" w14:textId="77777777" w:rsidR="0033172C" w:rsidRDefault="0033172C" w:rsidP="0033172C">
      <w:pPr>
        <w:jc w:val="both"/>
        <w:rPr>
          <w:b/>
          <w:bCs/>
        </w:rPr>
      </w:pPr>
      <w:r>
        <w:rPr>
          <w:b/>
          <w:bCs/>
        </w:rPr>
        <w:t>12.- MATERIALES:</w:t>
      </w:r>
    </w:p>
    <w:p w14:paraId="222D9ACD" w14:textId="77777777" w:rsidR="0033172C" w:rsidRPr="0033172C" w:rsidRDefault="0033172C" w:rsidP="0033172C">
      <w:pPr>
        <w:jc w:val="both"/>
        <w:rPr>
          <w:b/>
          <w:bCs/>
        </w:rPr>
      </w:pPr>
      <w:r>
        <w:rPr>
          <w:b/>
          <w:bCs/>
        </w:rPr>
        <w:t xml:space="preserve">13.- IMPLEMENTACIÓN DE ACCIONES DEL P.E.M.C. </w:t>
      </w:r>
    </w:p>
    <w:p w14:paraId="4A986D3C" w14:textId="7A576551" w:rsidR="0033172C" w:rsidRPr="0042213E" w:rsidRDefault="0033172C" w:rsidP="0033172C">
      <w:pPr>
        <w:jc w:val="both"/>
        <w:rPr>
          <w:rFonts w:ascii="Arial" w:hAnsi="Arial" w:cs="Arial"/>
          <w:bCs/>
        </w:rPr>
      </w:pPr>
      <w:r>
        <w:rPr>
          <w:rFonts w:ascii="Arial" w:hAnsi="Arial" w:cs="Arial"/>
          <w:b/>
        </w:rPr>
        <w:t xml:space="preserve">14.- </w:t>
      </w:r>
      <w:r w:rsidRPr="00B341AA">
        <w:rPr>
          <w:rFonts w:ascii="Arial" w:hAnsi="Arial" w:cs="Arial"/>
          <w:b/>
          <w:color w:val="00B0F0"/>
        </w:rPr>
        <w:t>INICIO:</w:t>
      </w:r>
      <w:r w:rsidR="00B341AA" w:rsidRPr="00B341AA">
        <w:rPr>
          <w:rFonts w:ascii="Arial" w:hAnsi="Arial" w:cs="Arial"/>
          <w:b/>
          <w:color w:val="00B0F0"/>
        </w:rPr>
        <w:t xml:space="preserve"> </w:t>
      </w:r>
      <w:r w:rsidR="00C37664" w:rsidRPr="00B341AA">
        <w:rPr>
          <w:rFonts w:ascii="Arial" w:hAnsi="Arial" w:cs="Arial"/>
          <w:bCs/>
        </w:rPr>
        <w:t xml:space="preserve">Para dar inicio con la sesión la maestra realizara </w:t>
      </w:r>
      <w:r w:rsidR="00B341AA" w:rsidRPr="00B341AA">
        <w:rPr>
          <w:rFonts w:ascii="Arial" w:hAnsi="Arial" w:cs="Arial"/>
          <w:bCs/>
        </w:rPr>
        <w:t>unas breves preguntas</w:t>
      </w:r>
      <w:r w:rsidR="00C37664" w:rsidRPr="00B341AA">
        <w:rPr>
          <w:rFonts w:ascii="Arial" w:hAnsi="Arial" w:cs="Arial"/>
          <w:bCs/>
        </w:rPr>
        <w:t xml:space="preserve"> respecto al tema “Cantidad de liquido en recipientes” </w:t>
      </w:r>
      <w:r w:rsidR="00C37664" w:rsidRPr="0042213E">
        <w:rPr>
          <w:rFonts w:ascii="Arial" w:hAnsi="Arial" w:cs="Arial"/>
          <w:b/>
          <w:color w:val="00B0F0"/>
        </w:rPr>
        <w:t>¿A qué recipiente le cabe más? ¿A qué recipiente le cabe menos? ¿Cómo sabemos en qué recipiente tiene más capacidad? ¿Cómo podemos saber su capacidad? ¿Cómo puedes saber esto? ¿Qué debes de hacer para saber la capacidad de un recipiente?</w:t>
      </w:r>
      <w:r w:rsidR="00C37664" w:rsidRPr="0042213E">
        <w:rPr>
          <w:bCs/>
          <w:color w:val="00B0F0"/>
        </w:rPr>
        <w:t xml:space="preserve"> </w:t>
      </w:r>
      <w:r w:rsidR="00C37664" w:rsidRPr="0042213E">
        <w:rPr>
          <w:rFonts w:ascii="Arial" w:hAnsi="Arial" w:cs="Arial"/>
          <w:bCs/>
        </w:rPr>
        <w:t xml:space="preserve">Estas preguntas </w:t>
      </w:r>
      <w:r w:rsidR="0042213E" w:rsidRPr="0042213E">
        <w:rPr>
          <w:rFonts w:ascii="Arial" w:hAnsi="Arial" w:cs="Arial"/>
          <w:bCs/>
        </w:rPr>
        <w:t xml:space="preserve">las deberán de </w:t>
      </w:r>
      <w:r w:rsidR="00C37664" w:rsidRPr="0042213E">
        <w:rPr>
          <w:rFonts w:ascii="Arial" w:hAnsi="Arial" w:cs="Arial"/>
          <w:bCs/>
        </w:rPr>
        <w:t>responderán a través de una breve lluvia de</w:t>
      </w:r>
      <w:r w:rsidR="00B341AA" w:rsidRPr="0042213E">
        <w:rPr>
          <w:rFonts w:ascii="Arial" w:hAnsi="Arial" w:cs="Arial"/>
          <w:bCs/>
        </w:rPr>
        <w:t xml:space="preserve"> </w:t>
      </w:r>
      <w:r w:rsidR="00BD60F5" w:rsidRPr="0042213E">
        <w:rPr>
          <w:rFonts w:ascii="Arial" w:hAnsi="Arial" w:cs="Arial"/>
          <w:bCs/>
        </w:rPr>
        <w:t>ideas dirigidas</w:t>
      </w:r>
      <w:r w:rsidR="00B341AA" w:rsidRPr="0042213E">
        <w:rPr>
          <w:rFonts w:ascii="Arial" w:hAnsi="Arial" w:cs="Arial"/>
          <w:bCs/>
        </w:rPr>
        <w:t xml:space="preserve"> por parte de la maestra la cual les permitirá compartir sus aprendizajes previos respecto a los temas. </w:t>
      </w:r>
    </w:p>
    <w:p w14:paraId="0ABAA8EA" w14:textId="77777777" w:rsidR="00167EC6" w:rsidRPr="00167EC6" w:rsidRDefault="0033172C" w:rsidP="00167EC6">
      <w:pPr>
        <w:jc w:val="both"/>
        <w:rPr>
          <w:rFonts w:ascii="Arial" w:hAnsi="Arial" w:cs="Arial"/>
          <w:color w:val="000000" w:themeColor="text1"/>
        </w:rPr>
      </w:pPr>
      <w:r>
        <w:rPr>
          <w:rFonts w:ascii="Arial" w:hAnsi="Arial" w:cs="Arial"/>
          <w:b/>
          <w:bCs/>
        </w:rPr>
        <w:t xml:space="preserve">15.- </w:t>
      </w:r>
      <w:r w:rsidRPr="00167EC6">
        <w:rPr>
          <w:rFonts w:ascii="Arial" w:hAnsi="Arial" w:cs="Arial"/>
          <w:b/>
          <w:bCs/>
          <w:color w:val="CC66FF"/>
        </w:rPr>
        <w:t>DESARROLLO:</w:t>
      </w:r>
      <w:r w:rsidR="00167EC6" w:rsidRPr="00167EC6">
        <w:rPr>
          <w:rFonts w:ascii="Arial" w:hAnsi="Arial" w:cs="Arial"/>
          <w:b/>
          <w:bCs/>
          <w:color w:val="CC66FF"/>
        </w:rPr>
        <w:t xml:space="preserve"> </w:t>
      </w:r>
      <w:r w:rsidR="00167EC6" w:rsidRPr="00167EC6">
        <w:rPr>
          <w:rFonts w:ascii="Arial" w:hAnsi="Arial" w:cs="Arial"/>
          <w:color w:val="000000" w:themeColor="text1"/>
        </w:rPr>
        <w:t xml:space="preserve">Para comenzar con la actividad la maestra les explicara que cada recipiente tiene diferentes capacidades algunas son más pequeñas y algunas son más chicas. </w:t>
      </w:r>
    </w:p>
    <w:p w14:paraId="35EED64D" w14:textId="77777777" w:rsidR="00167EC6" w:rsidRPr="00167EC6" w:rsidRDefault="00167EC6" w:rsidP="00167EC6">
      <w:pPr>
        <w:jc w:val="center"/>
        <w:rPr>
          <w:rFonts w:ascii="Arial" w:hAnsi="Arial" w:cs="Arial"/>
          <w:b/>
          <w:bCs/>
          <w:color w:val="CC66FF"/>
        </w:rPr>
      </w:pPr>
      <w:r w:rsidRPr="00167EC6">
        <w:rPr>
          <w:rFonts w:ascii="Arial" w:hAnsi="Arial" w:cs="Arial"/>
          <w:b/>
          <w:bCs/>
          <w:color w:val="CC66FF"/>
        </w:rPr>
        <w:t>Recuerda no todo es lo que parece.</w:t>
      </w:r>
    </w:p>
    <w:p w14:paraId="26A011C7" w14:textId="77777777" w:rsidR="00167EC6" w:rsidRPr="00167EC6" w:rsidRDefault="00167EC6" w:rsidP="00167EC6">
      <w:pPr>
        <w:jc w:val="center"/>
        <w:rPr>
          <w:rFonts w:ascii="Arial" w:hAnsi="Arial" w:cs="Arial"/>
          <w:b/>
          <w:bCs/>
          <w:color w:val="000000" w:themeColor="text1"/>
        </w:rPr>
      </w:pPr>
    </w:p>
    <w:p w14:paraId="7DD92495" w14:textId="563BA1B5" w:rsidR="00167EC6" w:rsidRPr="00167EC6" w:rsidRDefault="00167EC6" w:rsidP="00167EC6">
      <w:pPr>
        <w:rPr>
          <w:rFonts w:ascii="Arial" w:hAnsi="Arial" w:cs="Arial"/>
        </w:rPr>
      </w:pPr>
      <w:r w:rsidRPr="00167EC6">
        <w:rPr>
          <w:rFonts w:ascii="Arial" w:hAnsi="Arial" w:cs="Arial"/>
        </w:rPr>
        <w:t xml:space="preserve">Capacidad: Cantidad de líquido que cabe en un recipiente </w:t>
      </w:r>
    </w:p>
    <w:p w14:paraId="0E5D5946" w14:textId="77777777" w:rsidR="00167EC6" w:rsidRPr="00167EC6" w:rsidRDefault="00167EC6" w:rsidP="00167EC6">
      <w:pPr>
        <w:jc w:val="both"/>
        <w:rPr>
          <w:rFonts w:ascii="Arial" w:hAnsi="Arial" w:cs="Arial"/>
          <w:color w:val="000000" w:themeColor="text1"/>
        </w:rPr>
      </w:pPr>
      <w:r w:rsidRPr="00167EC6">
        <w:rPr>
          <w:rFonts w:ascii="Arial" w:hAnsi="Arial" w:cs="Arial"/>
          <w:color w:val="000000" w:themeColor="text1"/>
        </w:rPr>
        <w:t xml:space="preserve">A los alumnos seles mostrara dos vasos diferentes los alumnos identificaran por si solos que vaso tiene mayor capacidad o menor capacidad. De igual manera los alumnos experimentaran que algunos vasos tienen la misma capacidad. </w:t>
      </w:r>
    </w:p>
    <w:p w14:paraId="2E3690B2" w14:textId="77777777" w:rsidR="00167EC6" w:rsidRPr="00167EC6" w:rsidRDefault="00167EC6" w:rsidP="00167EC6">
      <w:pPr>
        <w:jc w:val="center"/>
        <w:rPr>
          <w:rFonts w:ascii="Arial" w:hAnsi="Arial" w:cs="Arial"/>
          <w:color w:val="000000" w:themeColor="text1"/>
        </w:rPr>
      </w:pPr>
      <w:r w:rsidRPr="00167EC6">
        <w:rPr>
          <w:rFonts w:ascii="Arial" w:hAnsi="Arial" w:cs="Arial"/>
          <w:noProof/>
        </w:rPr>
        <w:lastRenderedPageBreak/>
        <w:drawing>
          <wp:inline distT="0" distB="0" distL="0" distR="0" wp14:anchorId="7EB43DE4" wp14:editId="63B74857">
            <wp:extent cx="2717633" cy="1323975"/>
            <wp:effectExtent l="0" t="0" r="6985" b="0"/>
            <wp:docPr id="48" name="Imagen 48" descr="La flotación: el líquido desalojado. Museo Virtual de la Ciencia del C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flotación: el líquido desalojado. Museo Virtual de la Ciencia del CS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1296" cy="1325759"/>
                    </a:xfrm>
                    <a:prstGeom prst="rect">
                      <a:avLst/>
                    </a:prstGeom>
                    <a:noFill/>
                    <a:ln>
                      <a:noFill/>
                    </a:ln>
                  </pic:spPr>
                </pic:pic>
              </a:graphicData>
            </a:graphic>
          </wp:inline>
        </w:drawing>
      </w:r>
    </w:p>
    <w:p w14:paraId="7E59D454" w14:textId="77777777" w:rsidR="00167EC6" w:rsidRPr="00167EC6" w:rsidRDefault="00167EC6" w:rsidP="00167EC6">
      <w:pPr>
        <w:jc w:val="both"/>
        <w:rPr>
          <w:rFonts w:ascii="Arial" w:hAnsi="Arial" w:cs="Arial"/>
          <w:color w:val="000000" w:themeColor="text1"/>
        </w:rPr>
      </w:pPr>
      <w:r w:rsidRPr="00167EC6">
        <w:rPr>
          <w:rFonts w:ascii="Arial" w:hAnsi="Arial" w:cs="Arial"/>
          <w:color w:val="000000" w:themeColor="text1"/>
        </w:rPr>
        <w:t xml:space="preserve">Para saber la capacidad que tienen un recipiente es necesario reconocer la cantidad de líquido que este tiene dentro. </w:t>
      </w:r>
    </w:p>
    <w:p w14:paraId="57338849" w14:textId="77777777" w:rsidR="00167EC6" w:rsidRPr="00167EC6" w:rsidRDefault="00167EC6" w:rsidP="00167EC6">
      <w:pPr>
        <w:jc w:val="center"/>
        <w:rPr>
          <w:rFonts w:ascii="Arial" w:hAnsi="Arial" w:cs="Arial"/>
          <w:b/>
          <w:bCs/>
          <w:color w:val="CC66FF"/>
        </w:rPr>
      </w:pPr>
      <w:r w:rsidRPr="00167EC6">
        <w:rPr>
          <w:rFonts w:ascii="Arial" w:hAnsi="Arial" w:cs="Arial"/>
          <w:b/>
          <w:bCs/>
          <w:color w:val="CC66FF"/>
        </w:rPr>
        <w:t>¿QUÉ ES CAPACIDAD?</w:t>
      </w:r>
    </w:p>
    <w:p w14:paraId="6F003667" w14:textId="77777777" w:rsidR="00167EC6" w:rsidRPr="00167EC6" w:rsidRDefault="00167EC6" w:rsidP="00167EC6">
      <w:pPr>
        <w:jc w:val="both"/>
        <w:rPr>
          <w:rFonts w:ascii="Arial" w:hAnsi="Arial" w:cs="Arial"/>
          <w:color w:val="000000" w:themeColor="text1"/>
        </w:rPr>
      </w:pPr>
      <w:r w:rsidRPr="00167EC6">
        <w:rPr>
          <w:rFonts w:ascii="Arial" w:hAnsi="Arial" w:cs="Arial"/>
          <w:color w:val="000000" w:themeColor="text1"/>
        </w:rPr>
        <w:t xml:space="preserve">Es la cantidad de líquido que cabe en un recipiente. </w:t>
      </w:r>
    </w:p>
    <w:p w14:paraId="7633FE1B" w14:textId="77777777" w:rsidR="00167EC6" w:rsidRPr="00167EC6" w:rsidRDefault="00167EC6" w:rsidP="00167EC6">
      <w:pPr>
        <w:jc w:val="both"/>
        <w:rPr>
          <w:rFonts w:ascii="Arial" w:hAnsi="Arial" w:cs="Arial"/>
          <w:color w:val="000000" w:themeColor="text1"/>
        </w:rPr>
      </w:pPr>
      <w:r w:rsidRPr="00167EC6">
        <w:rPr>
          <w:rFonts w:ascii="Arial" w:hAnsi="Arial" w:cs="Arial"/>
          <w:color w:val="000000" w:themeColor="text1"/>
        </w:rPr>
        <w:t xml:space="preserve">Para poder comparar capacidades para identificar en cuál de ellos cabe más, cabe menos o tiene la misma capacidad se necesita reconocer su significado. </w:t>
      </w:r>
    </w:p>
    <w:p w14:paraId="43A85934" w14:textId="77777777" w:rsidR="00167EC6" w:rsidRPr="00167EC6" w:rsidRDefault="00167EC6" w:rsidP="00167EC6">
      <w:pPr>
        <w:jc w:val="center"/>
        <w:rPr>
          <w:rFonts w:ascii="Arial" w:hAnsi="Arial" w:cs="Arial"/>
          <w:b/>
          <w:bCs/>
          <w:color w:val="CC66FF"/>
        </w:rPr>
      </w:pPr>
      <w:r w:rsidRPr="00167EC6">
        <w:rPr>
          <w:rFonts w:ascii="Arial" w:hAnsi="Arial" w:cs="Arial"/>
          <w:b/>
          <w:bCs/>
          <w:color w:val="CC66FF"/>
        </w:rPr>
        <w:t>MÁS PEQUEÑO – MENOR.</w:t>
      </w:r>
    </w:p>
    <w:p w14:paraId="2C73026C" w14:textId="77777777" w:rsidR="00167EC6" w:rsidRPr="00167EC6" w:rsidRDefault="00167EC6" w:rsidP="00167EC6">
      <w:pPr>
        <w:jc w:val="both"/>
        <w:rPr>
          <w:rFonts w:ascii="Arial" w:hAnsi="Arial" w:cs="Arial"/>
          <w:color w:val="000000" w:themeColor="text1"/>
        </w:rPr>
      </w:pPr>
      <w:r w:rsidRPr="00167EC6">
        <w:rPr>
          <w:rFonts w:ascii="Arial" w:hAnsi="Arial" w:cs="Arial"/>
          <w:color w:val="000000" w:themeColor="text1"/>
        </w:rPr>
        <w:t xml:space="preserve">El recipiente que tenga menos liquido o sea más pequeño es el que tiene menos capacidad. </w:t>
      </w:r>
    </w:p>
    <w:p w14:paraId="5330BD9A" w14:textId="77777777" w:rsidR="00167EC6" w:rsidRPr="00167EC6" w:rsidRDefault="00167EC6" w:rsidP="00167EC6">
      <w:pPr>
        <w:jc w:val="center"/>
        <w:rPr>
          <w:rFonts w:ascii="Arial" w:hAnsi="Arial" w:cs="Arial"/>
          <w:b/>
          <w:bCs/>
          <w:color w:val="CC66FF"/>
        </w:rPr>
      </w:pPr>
      <w:r w:rsidRPr="00167EC6">
        <w:rPr>
          <w:rFonts w:ascii="Arial" w:hAnsi="Arial" w:cs="Arial"/>
          <w:b/>
          <w:bCs/>
          <w:color w:val="CC66FF"/>
        </w:rPr>
        <w:t>MÁS GRANDE – MAYOR.</w:t>
      </w:r>
    </w:p>
    <w:p w14:paraId="0FE6AB05" w14:textId="77777777" w:rsidR="00167EC6" w:rsidRPr="00167EC6" w:rsidRDefault="00167EC6" w:rsidP="00167EC6">
      <w:pPr>
        <w:jc w:val="both"/>
        <w:rPr>
          <w:rFonts w:ascii="Arial" w:hAnsi="Arial" w:cs="Arial"/>
          <w:color w:val="000000" w:themeColor="text1"/>
        </w:rPr>
      </w:pPr>
      <w:r w:rsidRPr="00167EC6">
        <w:rPr>
          <w:rFonts w:ascii="Arial" w:hAnsi="Arial" w:cs="Arial"/>
          <w:color w:val="000000" w:themeColor="text1"/>
        </w:rPr>
        <w:t xml:space="preserve">El recipiente que tenga más liquido o sea más grande es el que tiene más capacidad. </w:t>
      </w:r>
    </w:p>
    <w:p w14:paraId="1F3B8BC7" w14:textId="77777777" w:rsidR="00167EC6" w:rsidRPr="00167EC6" w:rsidRDefault="00167EC6" w:rsidP="00167EC6">
      <w:pPr>
        <w:jc w:val="center"/>
        <w:rPr>
          <w:rFonts w:ascii="Arial" w:hAnsi="Arial" w:cs="Arial"/>
          <w:color w:val="CCCCFF"/>
        </w:rPr>
      </w:pPr>
      <w:r w:rsidRPr="00167EC6">
        <w:rPr>
          <w:rFonts w:ascii="Arial" w:hAnsi="Arial" w:cs="Arial"/>
          <w:b/>
          <w:bCs/>
          <w:color w:val="CC66FF"/>
        </w:rPr>
        <w:t>MISMA CANTIDAD – IGUAL.</w:t>
      </w:r>
    </w:p>
    <w:p w14:paraId="79A2CC45" w14:textId="6B8056D5" w:rsidR="00167EC6" w:rsidRPr="00167EC6" w:rsidRDefault="00167EC6" w:rsidP="00167EC6">
      <w:pPr>
        <w:jc w:val="both"/>
        <w:rPr>
          <w:rFonts w:ascii="Arial" w:hAnsi="Arial" w:cs="Arial"/>
          <w:color w:val="000000" w:themeColor="text1"/>
        </w:rPr>
      </w:pPr>
      <w:r w:rsidRPr="00167EC6">
        <w:rPr>
          <w:rFonts w:ascii="Arial" w:hAnsi="Arial" w:cs="Arial"/>
          <w:color w:val="000000" w:themeColor="text1"/>
        </w:rPr>
        <w:t xml:space="preserve">Algunos recipientes son diferentes, pero tienen la misma cantidad para esto se realiza la observación y la experimentación esto quiere decir que ambos recipientes tienen la misma capacidad de líquidos. </w:t>
      </w:r>
    </w:p>
    <w:p w14:paraId="75836D6C" w14:textId="77777777" w:rsidR="00167EC6" w:rsidRPr="00167EC6" w:rsidRDefault="00167EC6" w:rsidP="00167EC6">
      <w:pPr>
        <w:jc w:val="center"/>
        <w:rPr>
          <w:rFonts w:ascii="Arial" w:hAnsi="Arial" w:cs="Arial"/>
          <w:b/>
          <w:bCs/>
          <w:color w:val="CC66FF"/>
        </w:rPr>
      </w:pPr>
      <w:r w:rsidRPr="00167EC6">
        <w:rPr>
          <w:rFonts w:ascii="Arial" w:hAnsi="Arial" w:cs="Arial"/>
          <w:b/>
          <w:bCs/>
          <w:color w:val="CC66FF"/>
        </w:rPr>
        <w:t>¿Qué es una unidad de medida?</w:t>
      </w:r>
    </w:p>
    <w:p w14:paraId="4E09B9E6" w14:textId="77777777" w:rsidR="00167EC6" w:rsidRPr="00167EC6" w:rsidRDefault="00167EC6" w:rsidP="00167EC6">
      <w:pPr>
        <w:jc w:val="both"/>
        <w:rPr>
          <w:rFonts w:ascii="Arial" w:hAnsi="Arial" w:cs="Arial"/>
        </w:rPr>
      </w:pPr>
      <w:r w:rsidRPr="00167EC6">
        <w:rPr>
          <w:rFonts w:ascii="Arial" w:hAnsi="Arial" w:cs="Arial"/>
        </w:rPr>
        <w:t xml:space="preserve">Es una referencia convencional que se utiliza para saber la magnitud física de determinado objeto. </w:t>
      </w:r>
    </w:p>
    <w:p w14:paraId="54A36A91" w14:textId="662D9B85" w:rsidR="0033172C" w:rsidRPr="0033172C" w:rsidRDefault="0033172C" w:rsidP="0033172C">
      <w:pPr>
        <w:jc w:val="both"/>
        <w:rPr>
          <w:rFonts w:ascii="Arial" w:hAnsi="Arial" w:cs="Arial"/>
          <w:b/>
          <w:bCs/>
        </w:rPr>
      </w:pPr>
    </w:p>
    <w:p w14:paraId="1C3C195D" w14:textId="1FA9D11E" w:rsidR="0033172C" w:rsidRDefault="0033172C" w:rsidP="0033172C">
      <w:pPr>
        <w:jc w:val="both"/>
        <w:rPr>
          <w:rFonts w:ascii="Arial" w:hAnsi="Arial" w:cs="Arial"/>
          <w:b/>
          <w:bCs/>
        </w:rPr>
      </w:pPr>
      <w:r>
        <w:rPr>
          <w:rFonts w:ascii="Arial" w:hAnsi="Arial" w:cs="Arial"/>
          <w:b/>
          <w:bCs/>
        </w:rPr>
        <w:t xml:space="preserve">16.- </w:t>
      </w:r>
      <w:r w:rsidRPr="00AC5176">
        <w:rPr>
          <w:rFonts w:ascii="Arial" w:hAnsi="Arial" w:cs="Arial"/>
          <w:b/>
          <w:bCs/>
          <w:color w:val="FF33CC"/>
        </w:rPr>
        <w:t>CIERRE:</w:t>
      </w:r>
      <w:r w:rsidR="003B79FA" w:rsidRPr="00AC5176">
        <w:rPr>
          <w:rFonts w:ascii="Arial" w:hAnsi="Arial" w:cs="Arial"/>
          <w:b/>
          <w:bCs/>
          <w:color w:val="FF33CC"/>
        </w:rPr>
        <w:t xml:space="preserve"> </w:t>
      </w:r>
      <w:r w:rsidR="003B79FA" w:rsidRPr="00AC5176">
        <w:rPr>
          <w:rFonts w:ascii="Arial" w:hAnsi="Arial" w:cs="Arial"/>
        </w:rPr>
        <w:t xml:space="preserve">Los alumnos </w:t>
      </w:r>
      <w:r w:rsidR="00AC5176" w:rsidRPr="00AC5176">
        <w:rPr>
          <w:rFonts w:ascii="Arial" w:hAnsi="Arial" w:cs="Arial"/>
        </w:rPr>
        <w:t>deberán</w:t>
      </w:r>
      <w:r w:rsidR="003B79FA" w:rsidRPr="00AC5176">
        <w:rPr>
          <w:rFonts w:ascii="Arial" w:hAnsi="Arial" w:cs="Arial"/>
        </w:rPr>
        <w:t xml:space="preserve"> de realizar las actividades indicadas por parte del libro de matemáticas SM</w:t>
      </w:r>
      <w:r w:rsidR="00406421" w:rsidRPr="00AC5176">
        <w:rPr>
          <w:rFonts w:ascii="Arial" w:hAnsi="Arial" w:cs="Arial"/>
        </w:rPr>
        <w:t xml:space="preserve"> paginas </w:t>
      </w:r>
      <w:r w:rsidR="00AC5176" w:rsidRPr="00AC5176">
        <w:rPr>
          <w:rFonts w:ascii="Arial" w:hAnsi="Arial" w:cs="Arial"/>
        </w:rPr>
        <w:t>número</w:t>
      </w:r>
      <w:r w:rsidR="00406421" w:rsidRPr="00AC5176">
        <w:rPr>
          <w:rFonts w:ascii="Arial" w:hAnsi="Arial" w:cs="Arial"/>
        </w:rPr>
        <w:t xml:space="preserve"> </w:t>
      </w:r>
      <w:r w:rsidR="00AC5176" w:rsidRPr="00AC5176">
        <w:rPr>
          <w:rFonts w:ascii="Arial" w:hAnsi="Arial" w:cs="Arial"/>
        </w:rPr>
        <w:t>74 y 75.</w:t>
      </w:r>
      <w:r w:rsidR="00AC5176">
        <w:rPr>
          <w:rFonts w:ascii="Arial" w:hAnsi="Arial" w:cs="Arial"/>
          <w:b/>
          <w:bCs/>
        </w:rPr>
        <w:t xml:space="preserve"> </w:t>
      </w:r>
    </w:p>
    <w:p w14:paraId="48A5D2B6" w14:textId="77777777" w:rsidR="0033172C" w:rsidRDefault="0033172C" w:rsidP="0033172C">
      <w:pPr>
        <w:jc w:val="both"/>
        <w:rPr>
          <w:rFonts w:ascii="Arial" w:hAnsi="Arial" w:cs="Arial"/>
          <w:b/>
          <w:bCs/>
          <w:u w:val="single"/>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   )     </w:t>
      </w:r>
    </w:p>
    <w:p w14:paraId="1C91665D" w14:textId="69BC7B83" w:rsidR="0033172C" w:rsidRPr="00AC5176" w:rsidRDefault="00AC5176" w:rsidP="00AC5176">
      <w:pPr>
        <w:jc w:val="center"/>
        <w:rPr>
          <w:rFonts w:ascii="Arial" w:hAnsi="Arial" w:cs="Arial"/>
          <w:b/>
          <w:bCs/>
          <w:color w:val="FF33CC"/>
        </w:rPr>
      </w:pPr>
      <w:r w:rsidRPr="00AC5176">
        <w:rPr>
          <w:rFonts w:ascii="Arial" w:hAnsi="Arial" w:cs="Arial"/>
          <w:b/>
          <w:bCs/>
          <w:color w:val="FF33CC"/>
        </w:rPr>
        <w:t>PÁGINAS DEL LIBRO.</w:t>
      </w:r>
    </w:p>
    <w:p w14:paraId="13325A62" w14:textId="77777777" w:rsidR="00EE7205" w:rsidRDefault="00AC5176" w:rsidP="0033172C">
      <w:pPr>
        <w:jc w:val="both"/>
        <w:rPr>
          <w:rFonts w:ascii="Arial" w:hAnsi="Arial" w:cs="Arial"/>
          <w:b/>
          <w:bCs/>
          <w:color w:val="FF33CC"/>
        </w:rPr>
      </w:pPr>
      <w:r w:rsidRPr="00AC5176">
        <w:rPr>
          <w:rFonts w:ascii="Arial" w:hAnsi="Arial" w:cs="Arial"/>
          <w:b/>
          <w:bCs/>
          <w:color w:val="FF33CC"/>
        </w:rPr>
        <w:t>Pagina numero 74</w:t>
      </w:r>
    </w:p>
    <w:p w14:paraId="0DC216E1" w14:textId="77777777" w:rsidR="00EE7205" w:rsidRPr="009768F0" w:rsidRDefault="00EE7205" w:rsidP="00EE7205">
      <w:pPr>
        <w:pStyle w:val="Prrafodelista"/>
        <w:numPr>
          <w:ilvl w:val="0"/>
          <w:numId w:val="5"/>
        </w:numPr>
        <w:rPr>
          <w:rFonts w:ascii="Arial" w:hAnsi="Arial" w:cs="Arial"/>
        </w:rPr>
      </w:pPr>
      <w:r w:rsidRPr="009768F0">
        <w:rPr>
          <w:rFonts w:ascii="Arial" w:hAnsi="Arial" w:cs="Arial"/>
        </w:rPr>
        <w:t xml:space="preserve">Leer el recuadro de introducción. </w:t>
      </w:r>
    </w:p>
    <w:p w14:paraId="69F46ED5" w14:textId="77777777" w:rsidR="00EE7205" w:rsidRPr="009768F0" w:rsidRDefault="00EE7205" w:rsidP="00EE7205">
      <w:pPr>
        <w:pStyle w:val="Prrafodelista"/>
        <w:numPr>
          <w:ilvl w:val="0"/>
          <w:numId w:val="5"/>
        </w:numPr>
        <w:rPr>
          <w:rFonts w:ascii="Arial" w:hAnsi="Arial" w:cs="Arial"/>
        </w:rPr>
      </w:pPr>
      <w:r w:rsidRPr="009768F0">
        <w:rPr>
          <w:rFonts w:ascii="Arial" w:hAnsi="Arial" w:cs="Arial"/>
        </w:rPr>
        <w:t xml:space="preserve">Observar las imágenes. </w:t>
      </w:r>
    </w:p>
    <w:p w14:paraId="614CCAF3" w14:textId="77777777" w:rsidR="00EE7205" w:rsidRPr="009768F0" w:rsidRDefault="00EE7205" w:rsidP="00EE7205">
      <w:pPr>
        <w:pStyle w:val="Prrafodelista"/>
        <w:numPr>
          <w:ilvl w:val="0"/>
          <w:numId w:val="5"/>
        </w:numPr>
        <w:rPr>
          <w:rFonts w:ascii="Arial" w:hAnsi="Arial" w:cs="Arial"/>
        </w:rPr>
      </w:pPr>
      <w:r w:rsidRPr="009768F0">
        <w:rPr>
          <w:rFonts w:ascii="Arial" w:hAnsi="Arial" w:cs="Arial"/>
        </w:rPr>
        <w:t xml:space="preserve">Identificar la imagen que tenga más capacidad. </w:t>
      </w:r>
    </w:p>
    <w:p w14:paraId="0477DBFF" w14:textId="77777777" w:rsidR="00EE7205" w:rsidRPr="009768F0" w:rsidRDefault="00EE7205" w:rsidP="00EE7205">
      <w:pPr>
        <w:pStyle w:val="Prrafodelista"/>
        <w:numPr>
          <w:ilvl w:val="0"/>
          <w:numId w:val="5"/>
        </w:numPr>
        <w:rPr>
          <w:rFonts w:ascii="Arial" w:hAnsi="Arial" w:cs="Arial"/>
        </w:rPr>
      </w:pPr>
      <w:r w:rsidRPr="009768F0">
        <w:rPr>
          <w:rFonts w:ascii="Arial" w:hAnsi="Arial" w:cs="Arial"/>
        </w:rPr>
        <w:t xml:space="preserve">Identificar la imagen que tenga menor capacidad- </w:t>
      </w:r>
    </w:p>
    <w:p w14:paraId="64ECF1A2" w14:textId="77777777" w:rsidR="00430995" w:rsidRPr="009768F0" w:rsidRDefault="00430995" w:rsidP="00EE7205">
      <w:pPr>
        <w:pStyle w:val="Prrafodelista"/>
        <w:numPr>
          <w:ilvl w:val="0"/>
          <w:numId w:val="5"/>
        </w:numPr>
        <w:rPr>
          <w:rFonts w:ascii="Arial" w:hAnsi="Arial" w:cs="Arial"/>
        </w:rPr>
      </w:pPr>
      <w:r w:rsidRPr="009768F0">
        <w:rPr>
          <w:rFonts w:ascii="Arial" w:hAnsi="Arial" w:cs="Arial"/>
        </w:rPr>
        <w:t xml:space="preserve">Leer preguntas. </w:t>
      </w:r>
    </w:p>
    <w:p w14:paraId="35A93EE5" w14:textId="77777777" w:rsidR="00430995" w:rsidRPr="009768F0" w:rsidRDefault="00430995" w:rsidP="00EE7205">
      <w:pPr>
        <w:pStyle w:val="Prrafodelista"/>
        <w:numPr>
          <w:ilvl w:val="0"/>
          <w:numId w:val="5"/>
        </w:numPr>
        <w:rPr>
          <w:rFonts w:ascii="Arial" w:hAnsi="Arial" w:cs="Arial"/>
        </w:rPr>
      </w:pPr>
      <w:r w:rsidRPr="009768F0">
        <w:rPr>
          <w:rFonts w:ascii="Arial" w:hAnsi="Arial" w:cs="Arial"/>
        </w:rPr>
        <w:t xml:space="preserve">Responder preguntas. </w:t>
      </w:r>
    </w:p>
    <w:p w14:paraId="3D530DF4" w14:textId="77777777" w:rsidR="00430995" w:rsidRPr="009768F0" w:rsidRDefault="00430995" w:rsidP="00EE7205">
      <w:pPr>
        <w:pStyle w:val="Prrafodelista"/>
        <w:numPr>
          <w:ilvl w:val="0"/>
          <w:numId w:val="5"/>
        </w:numPr>
        <w:rPr>
          <w:rFonts w:ascii="Arial" w:hAnsi="Arial" w:cs="Arial"/>
        </w:rPr>
      </w:pPr>
      <w:r w:rsidRPr="009768F0">
        <w:rPr>
          <w:rFonts w:ascii="Arial" w:hAnsi="Arial" w:cs="Arial"/>
        </w:rPr>
        <w:t xml:space="preserve">Compartir respuestas. </w:t>
      </w:r>
    </w:p>
    <w:p w14:paraId="5E7BF936" w14:textId="72951CE4" w:rsidR="00AC5176" w:rsidRPr="009768F0" w:rsidRDefault="00430995" w:rsidP="00EE7205">
      <w:pPr>
        <w:pStyle w:val="Prrafodelista"/>
        <w:numPr>
          <w:ilvl w:val="0"/>
          <w:numId w:val="5"/>
        </w:numPr>
        <w:rPr>
          <w:rFonts w:ascii="Arial" w:hAnsi="Arial" w:cs="Arial"/>
        </w:rPr>
      </w:pPr>
      <w:r w:rsidRPr="009768F0">
        <w:rPr>
          <w:rFonts w:ascii="Arial" w:hAnsi="Arial" w:cs="Arial"/>
        </w:rPr>
        <w:t xml:space="preserve">Corregir si es necesario. </w:t>
      </w:r>
      <w:r w:rsidR="00AC5176" w:rsidRPr="009768F0">
        <w:rPr>
          <w:rFonts w:ascii="Arial" w:hAnsi="Arial" w:cs="Arial"/>
          <w:b/>
          <w:bCs/>
          <w:color w:val="FF33CC"/>
          <w:sz w:val="18"/>
          <w:szCs w:val="18"/>
        </w:rPr>
        <w:t xml:space="preserve"> </w:t>
      </w:r>
    </w:p>
    <w:p w14:paraId="3837901A" w14:textId="60DC292E" w:rsidR="00AC5176" w:rsidRDefault="00AC5176" w:rsidP="0033172C">
      <w:pPr>
        <w:jc w:val="both"/>
        <w:rPr>
          <w:rFonts w:ascii="Arial" w:hAnsi="Arial" w:cs="Arial"/>
          <w:b/>
          <w:bCs/>
          <w:color w:val="FF33CC"/>
        </w:rPr>
      </w:pPr>
      <w:r w:rsidRPr="00AC5176">
        <w:rPr>
          <w:rFonts w:ascii="Arial" w:hAnsi="Arial" w:cs="Arial"/>
          <w:b/>
          <w:bCs/>
          <w:color w:val="FF33CC"/>
        </w:rPr>
        <w:t xml:space="preserve">Pagina numero 75. </w:t>
      </w:r>
    </w:p>
    <w:p w14:paraId="739D7D7B" w14:textId="5101BA5B" w:rsidR="004A3D4B" w:rsidRPr="009768F0" w:rsidRDefault="004A3D4B" w:rsidP="009768F0">
      <w:pPr>
        <w:pStyle w:val="Prrafodelista"/>
        <w:numPr>
          <w:ilvl w:val="0"/>
          <w:numId w:val="6"/>
        </w:numPr>
        <w:jc w:val="both"/>
        <w:rPr>
          <w:rFonts w:ascii="Arial" w:hAnsi="Arial" w:cs="Arial"/>
        </w:rPr>
      </w:pPr>
      <w:r w:rsidRPr="009768F0">
        <w:rPr>
          <w:rFonts w:ascii="Arial" w:hAnsi="Arial" w:cs="Arial"/>
        </w:rPr>
        <w:t xml:space="preserve">Leer las instrucciones. </w:t>
      </w:r>
    </w:p>
    <w:p w14:paraId="09E333B8" w14:textId="4698107A" w:rsidR="004A3D4B" w:rsidRPr="009768F0" w:rsidRDefault="00994AB3" w:rsidP="009768F0">
      <w:pPr>
        <w:pStyle w:val="Prrafodelista"/>
        <w:numPr>
          <w:ilvl w:val="0"/>
          <w:numId w:val="6"/>
        </w:numPr>
        <w:jc w:val="both"/>
        <w:rPr>
          <w:rFonts w:ascii="Arial" w:hAnsi="Arial" w:cs="Arial"/>
        </w:rPr>
      </w:pPr>
      <w:r w:rsidRPr="009768F0">
        <w:rPr>
          <w:rFonts w:ascii="Arial" w:hAnsi="Arial" w:cs="Arial"/>
        </w:rPr>
        <w:t xml:space="preserve">Observar las </w:t>
      </w:r>
      <w:r w:rsidR="009768F0" w:rsidRPr="009768F0">
        <w:rPr>
          <w:rFonts w:ascii="Arial" w:hAnsi="Arial" w:cs="Arial"/>
        </w:rPr>
        <w:t>imágenes</w:t>
      </w:r>
      <w:r w:rsidRPr="009768F0">
        <w:rPr>
          <w:rFonts w:ascii="Arial" w:hAnsi="Arial" w:cs="Arial"/>
        </w:rPr>
        <w:t xml:space="preserve">. </w:t>
      </w:r>
    </w:p>
    <w:p w14:paraId="08712F46" w14:textId="774E537D" w:rsidR="00994AB3" w:rsidRPr="009768F0" w:rsidRDefault="00994AB3" w:rsidP="009768F0">
      <w:pPr>
        <w:pStyle w:val="Prrafodelista"/>
        <w:numPr>
          <w:ilvl w:val="0"/>
          <w:numId w:val="6"/>
        </w:numPr>
        <w:jc w:val="both"/>
        <w:rPr>
          <w:rFonts w:ascii="Arial" w:hAnsi="Arial" w:cs="Arial"/>
        </w:rPr>
      </w:pPr>
      <w:r w:rsidRPr="009768F0">
        <w:rPr>
          <w:rFonts w:ascii="Arial" w:hAnsi="Arial" w:cs="Arial"/>
        </w:rPr>
        <w:t xml:space="preserve">Identificar la capacidad de cada recipiente. </w:t>
      </w:r>
    </w:p>
    <w:p w14:paraId="141D21DC" w14:textId="73FA4679" w:rsidR="00994AB3" w:rsidRPr="009768F0" w:rsidRDefault="00994AB3" w:rsidP="009768F0">
      <w:pPr>
        <w:pStyle w:val="Prrafodelista"/>
        <w:numPr>
          <w:ilvl w:val="0"/>
          <w:numId w:val="6"/>
        </w:numPr>
        <w:jc w:val="both"/>
        <w:rPr>
          <w:rFonts w:ascii="Arial" w:hAnsi="Arial" w:cs="Arial"/>
        </w:rPr>
      </w:pPr>
      <w:r w:rsidRPr="009768F0">
        <w:rPr>
          <w:rFonts w:ascii="Arial" w:hAnsi="Arial" w:cs="Arial"/>
        </w:rPr>
        <w:t xml:space="preserve">Leer preguntas </w:t>
      </w:r>
    </w:p>
    <w:p w14:paraId="1FFCDBE1" w14:textId="13D27777" w:rsidR="00994AB3" w:rsidRPr="009768F0" w:rsidRDefault="00994AB3" w:rsidP="009768F0">
      <w:pPr>
        <w:pStyle w:val="Prrafodelista"/>
        <w:numPr>
          <w:ilvl w:val="0"/>
          <w:numId w:val="6"/>
        </w:numPr>
        <w:jc w:val="both"/>
        <w:rPr>
          <w:rFonts w:ascii="Arial" w:hAnsi="Arial" w:cs="Arial"/>
        </w:rPr>
      </w:pPr>
      <w:r w:rsidRPr="009768F0">
        <w:rPr>
          <w:rFonts w:ascii="Arial" w:hAnsi="Arial" w:cs="Arial"/>
        </w:rPr>
        <w:t xml:space="preserve">Responder preguntas. </w:t>
      </w:r>
    </w:p>
    <w:p w14:paraId="3A30556A" w14:textId="48228A8F" w:rsidR="00994AB3" w:rsidRPr="009768F0" w:rsidRDefault="00994AB3" w:rsidP="009768F0">
      <w:pPr>
        <w:pStyle w:val="Prrafodelista"/>
        <w:numPr>
          <w:ilvl w:val="0"/>
          <w:numId w:val="6"/>
        </w:numPr>
        <w:jc w:val="both"/>
        <w:rPr>
          <w:rFonts w:ascii="Arial" w:hAnsi="Arial" w:cs="Arial"/>
        </w:rPr>
      </w:pPr>
      <w:r w:rsidRPr="009768F0">
        <w:rPr>
          <w:rFonts w:ascii="Arial" w:hAnsi="Arial" w:cs="Arial"/>
        </w:rPr>
        <w:t>Compartir respuestas</w:t>
      </w:r>
    </w:p>
    <w:p w14:paraId="26C19534" w14:textId="4AD2F813" w:rsidR="00994AB3" w:rsidRPr="009768F0" w:rsidRDefault="00994AB3" w:rsidP="009768F0">
      <w:pPr>
        <w:pStyle w:val="Prrafodelista"/>
        <w:numPr>
          <w:ilvl w:val="0"/>
          <w:numId w:val="6"/>
        </w:numPr>
        <w:jc w:val="both"/>
        <w:rPr>
          <w:rFonts w:ascii="Arial" w:hAnsi="Arial" w:cs="Arial"/>
        </w:rPr>
      </w:pPr>
      <w:r w:rsidRPr="009768F0">
        <w:rPr>
          <w:rFonts w:ascii="Arial" w:hAnsi="Arial" w:cs="Arial"/>
        </w:rPr>
        <w:t xml:space="preserve">Corregir si es necesario. </w:t>
      </w:r>
    </w:p>
    <w:p w14:paraId="4EEE56B6" w14:textId="6C48DE6B" w:rsidR="00994AB3" w:rsidRPr="009768F0" w:rsidRDefault="009768F0" w:rsidP="009768F0">
      <w:pPr>
        <w:pStyle w:val="Prrafodelista"/>
        <w:numPr>
          <w:ilvl w:val="0"/>
          <w:numId w:val="6"/>
        </w:numPr>
        <w:jc w:val="both"/>
        <w:rPr>
          <w:rFonts w:ascii="Arial" w:hAnsi="Arial" w:cs="Arial"/>
        </w:rPr>
      </w:pPr>
      <w:r w:rsidRPr="009768F0">
        <w:rPr>
          <w:rFonts w:ascii="Arial" w:hAnsi="Arial" w:cs="Arial"/>
        </w:rPr>
        <w:t xml:space="preserve">Leer las instrucciones de razonamiento lógico. </w:t>
      </w:r>
    </w:p>
    <w:p w14:paraId="4D41AB14" w14:textId="7BCB581C" w:rsidR="009768F0" w:rsidRPr="009768F0" w:rsidRDefault="009768F0" w:rsidP="009768F0">
      <w:pPr>
        <w:pStyle w:val="Prrafodelista"/>
        <w:numPr>
          <w:ilvl w:val="0"/>
          <w:numId w:val="6"/>
        </w:numPr>
        <w:jc w:val="both"/>
        <w:rPr>
          <w:rFonts w:ascii="Arial" w:hAnsi="Arial" w:cs="Arial"/>
        </w:rPr>
      </w:pPr>
      <w:r w:rsidRPr="009768F0">
        <w:rPr>
          <w:rFonts w:ascii="Arial" w:hAnsi="Arial" w:cs="Arial"/>
        </w:rPr>
        <w:t xml:space="preserve">Leer pregunta. </w:t>
      </w:r>
    </w:p>
    <w:p w14:paraId="75361B59" w14:textId="089AB055" w:rsidR="009768F0" w:rsidRPr="009768F0" w:rsidRDefault="009768F0" w:rsidP="009768F0">
      <w:pPr>
        <w:pStyle w:val="Prrafodelista"/>
        <w:numPr>
          <w:ilvl w:val="0"/>
          <w:numId w:val="6"/>
        </w:numPr>
        <w:jc w:val="both"/>
        <w:rPr>
          <w:rFonts w:ascii="Arial" w:hAnsi="Arial" w:cs="Arial"/>
        </w:rPr>
      </w:pPr>
      <w:r w:rsidRPr="009768F0">
        <w:rPr>
          <w:rFonts w:ascii="Arial" w:hAnsi="Arial" w:cs="Arial"/>
        </w:rPr>
        <w:t xml:space="preserve">Responder pregunta. </w:t>
      </w:r>
    </w:p>
    <w:p w14:paraId="680A7100" w14:textId="151BA9FF" w:rsidR="00430995" w:rsidRDefault="009768F0" w:rsidP="0033172C">
      <w:pPr>
        <w:pStyle w:val="Prrafodelista"/>
        <w:numPr>
          <w:ilvl w:val="0"/>
          <w:numId w:val="6"/>
        </w:numPr>
        <w:jc w:val="both"/>
        <w:rPr>
          <w:rFonts w:ascii="Arial" w:hAnsi="Arial" w:cs="Arial"/>
        </w:rPr>
      </w:pPr>
      <w:r w:rsidRPr="009768F0">
        <w:rPr>
          <w:rFonts w:ascii="Arial" w:hAnsi="Arial" w:cs="Arial"/>
        </w:rPr>
        <w:t xml:space="preserve">Compartir si es necesario. </w:t>
      </w:r>
    </w:p>
    <w:p w14:paraId="45052BC8" w14:textId="5AC5702B" w:rsidR="00C56802" w:rsidRPr="00C56802" w:rsidRDefault="006E2C15" w:rsidP="006E2C15">
      <w:pPr>
        <w:jc w:val="both"/>
        <w:rPr>
          <w:rFonts w:ascii="Arial" w:hAnsi="Arial" w:cs="Arial"/>
          <w:color w:val="FF33CC"/>
        </w:rPr>
      </w:pPr>
      <w:r>
        <w:rPr>
          <w:rFonts w:ascii="Arial" w:hAnsi="Arial" w:cs="Arial"/>
        </w:rPr>
        <w:lastRenderedPageBreak/>
        <w:t xml:space="preserve">Posteriormente </w:t>
      </w:r>
      <w:r w:rsidR="00D068D8">
        <w:rPr>
          <w:rFonts w:ascii="Arial" w:hAnsi="Arial" w:cs="Arial"/>
        </w:rPr>
        <w:t xml:space="preserve">los alumnos </w:t>
      </w:r>
      <w:r w:rsidR="00C56802">
        <w:rPr>
          <w:rFonts w:ascii="Arial" w:hAnsi="Arial" w:cs="Arial"/>
        </w:rPr>
        <w:t>deberán</w:t>
      </w:r>
      <w:r w:rsidR="00D068D8">
        <w:rPr>
          <w:rFonts w:ascii="Arial" w:hAnsi="Arial" w:cs="Arial"/>
        </w:rPr>
        <w:t xml:space="preserve"> de realizar la copia entregada por parte de la maestra</w:t>
      </w:r>
      <w:r w:rsidR="00CE5FD2">
        <w:rPr>
          <w:rFonts w:ascii="Arial" w:hAnsi="Arial" w:cs="Arial"/>
        </w:rPr>
        <w:t xml:space="preserve"> dentro de su cuaderno de matemáticas donde </w:t>
      </w:r>
      <w:r w:rsidR="00C56802">
        <w:rPr>
          <w:rFonts w:ascii="Arial" w:hAnsi="Arial" w:cs="Arial"/>
        </w:rPr>
        <w:t>deberán</w:t>
      </w:r>
      <w:r w:rsidR="00CE5FD2">
        <w:rPr>
          <w:rFonts w:ascii="Arial" w:hAnsi="Arial" w:cs="Arial"/>
        </w:rPr>
        <w:t xml:space="preserve"> de realizar los ejercicios </w:t>
      </w:r>
      <w:r w:rsidR="00C56802">
        <w:rPr>
          <w:rFonts w:ascii="Arial" w:hAnsi="Arial" w:cs="Arial"/>
        </w:rPr>
        <w:t xml:space="preserve">respecto a capacidad. </w:t>
      </w:r>
    </w:p>
    <w:p w14:paraId="665C7685" w14:textId="7F279C5E" w:rsidR="00C56802" w:rsidRPr="00C56802" w:rsidRDefault="00C56802" w:rsidP="00C56802">
      <w:pPr>
        <w:jc w:val="center"/>
        <w:rPr>
          <w:rFonts w:ascii="Arial" w:hAnsi="Arial" w:cs="Arial"/>
          <w:color w:val="FF33CC"/>
        </w:rPr>
      </w:pPr>
      <w:r w:rsidRPr="00C56802">
        <w:rPr>
          <w:rFonts w:ascii="Arial" w:hAnsi="Arial" w:cs="Arial"/>
          <w:color w:val="FF33CC"/>
        </w:rPr>
        <w:t>APUNTE.</w:t>
      </w:r>
    </w:p>
    <w:p w14:paraId="58C63008" w14:textId="6D28546F" w:rsidR="00C56802" w:rsidRDefault="00C56802" w:rsidP="006E2C15">
      <w:pPr>
        <w:jc w:val="both"/>
        <w:rPr>
          <w:rFonts w:ascii="Arial" w:hAnsi="Arial" w:cs="Arial"/>
        </w:rPr>
      </w:pPr>
      <w:r>
        <w:rPr>
          <w:rFonts w:ascii="Arial" w:hAnsi="Arial" w:cs="Arial"/>
        </w:rPr>
        <w:t xml:space="preserve">Lunes 20 de febrero de 2023. </w:t>
      </w:r>
    </w:p>
    <w:p w14:paraId="7CCDB258" w14:textId="2DA6C067" w:rsidR="00C56802" w:rsidRDefault="00C56802" w:rsidP="00C56802">
      <w:pPr>
        <w:jc w:val="center"/>
        <w:rPr>
          <w:rFonts w:ascii="Arial" w:hAnsi="Arial" w:cs="Arial"/>
        </w:rPr>
      </w:pPr>
      <w:r>
        <w:rPr>
          <w:rFonts w:ascii="Arial" w:hAnsi="Arial" w:cs="Arial"/>
        </w:rPr>
        <w:t>“Capacidades”</w:t>
      </w:r>
    </w:p>
    <w:p w14:paraId="53041903" w14:textId="3B241C4C" w:rsidR="00C56802" w:rsidRDefault="00C56802" w:rsidP="00C56802">
      <w:pPr>
        <w:jc w:val="center"/>
        <w:rPr>
          <w:rFonts w:ascii="Arial" w:hAnsi="Arial" w:cs="Arial"/>
        </w:rPr>
      </w:pPr>
      <w:r>
        <w:rPr>
          <w:noProof/>
        </w:rPr>
        <w:drawing>
          <wp:inline distT="0" distB="0" distL="0" distR="0" wp14:anchorId="0DC0AAD8" wp14:editId="5FACB1A3">
            <wp:extent cx="2084070" cy="2285099"/>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438" t="7744" r="4409" b="3632"/>
                    <a:stretch/>
                  </pic:blipFill>
                  <pic:spPr bwMode="auto">
                    <a:xfrm>
                      <a:off x="0" y="0"/>
                      <a:ext cx="2111723" cy="2315419"/>
                    </a:xfrm>
                    <a:prstGeom prst="rect">
                      <a:avLst/>
                    </a:prstGeom>
                    <a:noFill/>
                    <a:ln>
                      <a:noFill/>
                    </a:ln>
                    <a:extLst>
                      <a:ext uri="{53640926-AAD7-44D8-BBD7-CCE9431645EC}">
                        <a14:shadowObscured xmlns:a14="http://schemas.microsoft.com/office/drawing/2010/main"/>
                      </a:ext>
                    </a:extLst>
                  </pic:spPr>
                </pic:pic>
              </a:graphicData>
            </a:graphic>
          </wp:inline>
        </w:drawing>
      </w:r>
    </w:p>
    <w:p w14:paraId="1FA68A45" w14:textId="2E7E796E" w:rsidR="006E2C15" w:rsidRPr="006E2C15" w:rsidRDefault="00D068D8" w:rsidP="006E2C15">
      <w:pPr>
        <w:jc w:val="both"/>
        <w:rPr>
          <w:rFonts w:ascii="Arial" w:hAnsi="Arial" w:cs="Arial"/>
        </w:rPr>
      </w:pPr>
      <w:r>
        <w:rPr>
          <w:rFonts w:ascii="Arial" w:hAnsi="Arial" w:cs="Arial"/>
        </w:rPr>
        <w:t xml:space="preserve"> </w:t>
      </w:r>
    </w:p>
    <w:p w14:paraId="1110B3E3" w14:textId="36E20621" w:rsidR="0033172C" w:rsidRDefault="0033172C" w:rsidP="0033172C">
      <w:pPr>
        <w:jc w:val="both"/>
        <w:rPr>
          <w:rFonts w:ascii="Arial" w:hAnsi="Arial" w:cs="Arial"/>
          <w:b/>
          <w:bCs/>
        </w:rPr>
      </w:pPr>
      <w:r>
        <w:rPr>
          <w:rFonts w:ascii="Arial" w:hAnsi="Arial" w:cs="Arial"/>
          <w:b/>
          <w:bCs/>
        </w:rPr>
        <w:t>17.- EVALUACIÓN: Autoevaluación (</w:t>
      </w:r>
      <w:r w:rsidR="00C56802">
        <w:rPr>
          <w:rFonts w:ascii="Arial" w:hAnsi="Arial" w:cs="Arial"/>
          <w:b/>
          <w:bCs/>
        </w:rPr>
        <w:t>x</w:t>
      </w:r>
      <w:r>
        <w:rPr>
          <w:rFonts w:ascii="Arial" w:hAnsi="Arial" w:cs="Arial"/>
          <w:b/>
          <w:bCs/>
        </w:rPr>
        <w:t xml:space="preserve">  ) Coevaluación (</w:t>
      </w:r>
      <w:r w:rsidR="00C56802">
        <w:rPr>
          <w:rFonts w:ascii="Arial" w:hAnsi="Arial" w:cs="Arial"/>
          <w:b/>
          <w:bCs/>
        </w:rPr>
        <w:t>x</w:t>
      </w:r>
      <w:r>
        <w:rPr>
          <w:rFonts w:ascii="Arial" w:hAnsi="Arial" w:cs="Arial"/>
          <w:b/>
          <w:bCs/>
        </w:rPr>
        <w:t xml:space="preserve"> )  Heteroevaluación (  )</w:t>
      </w:r>
    </w:p>
    <w:p w14:paraId="07714357" w14:textId="77777777" w:rsidR="00A5149D" w:rsidRDefault="00A5149D" w:rsidP="00A5149D">
      <w:pPr>
        <w:numPr>
          <w:ilvl w:val="0"/>
          <w:numId w:val="2"/>
        </w:numPr>
        <w:jc w:val="both"/>
        <w:rPr>
          <w:b/>
          <w:bCs/>
        </w:rPr>
      </w:pPr>
      <w:r>
        <w:rPr>
          <w:b/>
          <w:bCs/>
        </w:rPr>
        <w:t>ACTITUDINAL</w:t>
      </w:r>
      <w:r>
        <w:t>: Los alumnos identificaran el tamaño de diversos recipientes.</w:t>
      </w:r>
    </w:p>
    <w:p w14:paraId="1F3108FF" w14:textId="77777777" w:rsidR="00A5149D" w:rsidRPr="00D93863" w:rsidRDefault="00A5149D" w:rsidP="00A5149D">
      <w:pPr>
        <w:numPr>
          <w:ilvl w:val="0"/>
          <w:numId w:val="2"/>
        </w:numPr>
        <w:jc w:val="both"/>
      </w:pPr>
      <w:r>
        <w:rPr>
          <w:b/>
          <w:bCs/>
        </w:rPr>
        <w:t xml:space="preserve">CONCEPTUAL: </w:t>
      </w:r>
      <w:r w:rsidRPr="00AC033F">
        <w:t>Los alumnos lograran identificar y reconocer la capacidad. Utilizando los términos mayores menor.</w:t>
      </w:r>
      <w:r>
        <w:rPr>
          <w:b/>
          <w:bCs/>
        </w:rPr>
        <w:t xml:space="preserve"> </w:t>
      </w:r>
    </w:p>
    <w:p w14:paraId="3732CE71" w14:textId="77777777" w:rsidR="00A5149D" w:rsidRPr="00AC033F" w:rsidRDefault="00A5149D" w:rsidP="00A5149D">
      <w:pPr>
        <w:numPr>
          <w:ilvl w:val="0"/>
          <w:numId w:val="2"/>
        </w:numPr>
        <w:jc w:val="both"/>
      </w:pPr>
      <w:r>
        <w:rPr>
          <w:b/>
          <w:bCs/>
        </w:rPr>
        <w:t xml:space="preserve">PROCEDIMENTAL: </w:t>
      </w:r>
      <w:r w:rsidRPr="00AC033F">
        <w:t>Los alumnos utilizaran los términos de unidad y capacidad para poder experimentar y reconocer las capacidades de recipientes.</w:t>
      </w:r>
    </w:p>
    <w:p w14:paraId="36200D32" w14:textId="00669ADD" w:rsidR="0033172C" w:rsidRPr="005B6BFD" w:rsidRDefault="0033172C" w:rsidP="005B6BFD">
      <w:pPr>
        <w:jc w:val="both"/>
        <w:rPr>
          <w:rFonts w:ascii="Arial" w:hAnsi="Arial" w:cs="Arial"/>
          <w:b/>
        </w:rPr>
      </w:pPr>
      <w:r>
        <w:rPr>
          <w:rFonts w:ascii="Arial" w:hAnsi="Arial" w:cs="Arial"/>
          <w:b/>
        </w:rPr>
        <w:t>18.- TAREA:</w:t>
      </w:r>
      <w:r w:rsidR="00A5149D">
        <w:rPr>
          <w:rFonts w:ascii="Arial" w:hAnsi="Arial" w:cs="Arial"/>
          <w:b/>
        </w:rPr>
        <w:t xml:space="preserve"> </w:t>
      </w:r>
      <w:r w:rsidR="005B6BFD">
        <w:rPr>
          <w:rFonts w:ascii="Arial" w:hAnsi="Arial" w:cs="Arial"/>
          <w:b/>
        </w:rPr>
        <w:t xml:space="preserve"> Realizar la ficha </w:t>
      </w:r>
      <w:r w:rsidR="00541A8B">
        <w:rPr>
          <w:rFonts w:ascii="Arial" w:hAnsi="Arial" w:cs="Arial"/>
          <w:b/>
        </w:rPr>
        <w:t>número</w:t>
      </w:r>
      <w:r w:rsidR="005B6BFD">
        <w:rPr>
          <w:rFonts w:ascii="Arial" w:hAnsi="Arial" w:cs="Arial"/>
          <w:b/>
        </w:rPr>
        <w:t xml:space="preserve"> 11 del libro de matemáticas SM. </w:t>
      </w:r>
    </w:p>
    <w:p w14:paraId="0C29B7AE" w14:textId="77777777" w:rsidR="0033172C" w:rsidRDefault="0033172C"/>
    <w:sectPr w:rsidR="0033172C" w:rsidSect="0033172C">
      <w:pgSz w:w="12240" w:h="15840" w:code="1"/>
      <w:pgMar w:top="1418" w:right="1701" w:bottom="1418" w:left="1701" w:header="709" w:footer="709"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Blackletter">
    <w:altName w:val="Calibri"/>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0765D5"/>
    <w:multiLevelType w:val="hybridMultilevel"/>
    <w:tmpl w:val="E3387E04"/>
    <w:lvl w:ilvl="0" w:tplc="F84E49FC">
      <w:start w:val="1"/>
      <w:numFmt w:val="decimal"/>
      <w:lvlText w:val="%1."/>
      <w:lvlJc w:val="left"/>
      <w:pPr>
        <w:ind w:left="720" w:hanging="360"/>
      </w:pPr>
      <w:rPr>
        <w:color w:val="FF33CC"/>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596364F4"/>
    <w:multiLevelType w:val="hybridMultilevel"/>
    <w:tmpl w:val="96105198"/>
    <w:lvl w:ilvl="0" w:tplc="9050B064">
      <w:start w:val="1"/>
      <w:numFmt w:val="decimal"/>
      <w:lvlText w:val="%1."/>
      <w:lvlJc w:val="left"/>
      <w:pPr>
        <w:ind w:left="720" w:hanging="360"/>
      </w:pPr>
      <w:rPr>
        <w:rFonts w:ascii="Tahoma" w:hAnsi="Tahoma" w:cs="Tahoma" w:hint="default"/>
        <w:color w:val="00FF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E302FC2"/>
    <w:multiLevelType w:val="hybridMultilevel"/>
    <w:tmpl w:val="00227E52"/>
    <w:lvl w:ilvl="0" w:tplc="83A6EACA">
      <w:start w:val="1"/>
      <w:numFmt w:val="decimal"/>
      <w:lvlText w:val="%1."/>
      <w:lvlJc w:val="left"/>
      <w:pPr>
        <w:ind w:left="720" w:hanging="360"/>
      </w:pPr>
      <w:rPr>
        <w:rFonts w:hint="default"/>
        <w:color w:val="FF33CC"/>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7B05E22"/>
    <w:multiLevelType w:val="hybridMultilevel"/>
    <w:tmpl w:val="2F008326"/>
    <w:lvl w:ilvl="0" w:tplc="D3B2EE46">
      <w:start w:val="1"/>
      <w:numFmt w:val="decimal"/>
      <w:lvlText w:val="%1."/>
      <w:lvlJc w:val="left"/>
      <w:pPr>
        <w:ind w:left="720" w:hanging="360"/>
      </w:pPr>
      <w:rPr>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850829064">
    <w:abstractNumId w:val="1"/>
  </w:num>
  <w:num w:numId="2" w16cid:durableId="108932506">
    <w:abstractNumId w:val="5"/>
  </w:num>
  <w:num w:numId="3" w16cid:durableId="1530676221">
    <w:abstractNumId w:val="2"/>
  </w:num>
  <w:num w:numId="4" w16cid:durableId="1500850534">
    <w:abstractNumId w:val="4"/>
  </w:num>
  <w:num w:numId="5" w16cid:durableId="1365474057">
    <w:abstractNumId w:val="3"/>
  </w:num>
  <w:num w:numId="6" w16cid:durableId="1877161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72C"/>
    <w:rsid w:val="0004264D"/>
    <w:rsid w:val="000E06BE"/>
    <w:rsid w:val="000F797D"/>
    <w:rsid w:val="001024B3"/>
    <w:rsid w:val="00110C9C"/>
    <w:rsid w:val="00167DF4"/>
    <w:rsid w:val="00167EC6"/>
    <w:rsid w:val="001B609D"/>
    <w:rsid w:val="00255BC3"/>
    <w:rsid w:val="0030480A"/>
    <w:rsid w:val="0033172C"/>
    <w:rsid w:val="003B5E01"/>
    <w:rsid w:val="003B79FA"/>
    <w:rsid w:val="00406421"/>
    <w:rsid w:val="0042213E"/>
    <w:rsid w:val="00430995"/>
    <w:rsid w:val="004676C8"/>
    <w:rsid w:val="00494059"/>
    <w:rsid w:val="004A3D4B"/>
    <w:rsid w:val="004A53A1"/>
    <w:rsid w:val="004E389B"/>
    <w:rsid w:val="00541A8B"/>
    <w:rsid w:val="00561DCB"/>
    <w:rsid w:val="00562EE0"/>
    <w:rsid w:val="00596DD7"/>
    <w:rsid w:val="005B6BFD"/>
    <w:rsid w:val="005E35A1"/>
    <w:rsid w:val="00687049"/>
    <w:rsid w:val="00696AAF"/>
    <w:rsid w:val="006E2C15"/>
    <w:rsid w:val="006E6210"/>
    <w:rsid w:val="00700181"/>
    <w:rsid w:val="007348FE"/>
    <w:rsid w:val="00746D2D"/>
    <w:rsid w:val="00760877"/>
    <w:rsid w:val="007721B4"/>
    <w:rsid w:val="00833122"/>
    <w:rsid w:val="0087435F"/>
    <w:rsid w:val="008832DB"/>
    <w:rsid w:val="008A27AA"/>
    <w:rsid w:val="008B2DC3"/>
    <w:rsid w:val="009768F0"/>
    <w:rsid w:val="00994AB3"/>
    <w:rsid w:val="009A1574"/>
    <w:rsid w:val="009C4E7A"/>
    <w:rsid w:val="00A054DC"/>
    <w:rsid w:val="00A11D03"/>
    <w:rsid w:val="00A5149D"/>
    <w:rsid w:val="00A974CB"/>
    <w:rsid w:val="00AC5176"/>
    <w:rsid w:val="00AD1741"/>
    <w:rsid w:val="00AD28B5"/>
    <w:rsid w:val="00B341AA"/>
    <w:rsid w:val="00B846A5"/>
    <w:rsid w:val="00BD60F5"/>
    <w:rsid w:val="00C27384"/>
    <w:rsid w:val="00C37664"/>
    <w:rsid w:val="00C56802"/>
    <w:rsid w:val="00C846AF"/>
    <w:rsid w:val="00CB0465"/>
    <w:rsid w:val="00CE5FD2"/>
    <w:rsid w:val="00CF5943"/>
    <w:rsid w:val="00D068D8"/>
    <w:rsid w:val="00D345F7"/>
    <w:rsid w:val="00D8037E"/>
    <w:rsid w:val="00E6311B"/>
    <w:rsid w:val="00ED7AEA"/>
    <w:rsid w:val="00EE7205"/>
    <w:rsid w:val="00F42263"/>
    <w:rsid w:val="00FB4B7A"/>
    <w:rsid w:val="00FF71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40F8"/>
  <w15:chartTrackingRefBased/>
  <w15:docId w15:val="{F150B3DA-87EF-46FA-8E58-81BD27A74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2C"/>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345F7"/>
    <w:rPr>
      <w:color w:val="0000FF"/>
      <w:u w:val="single"/>
    </w:rPr>
  </w:style>
  <w:style w:type="paragraph" w:styleId="Prrafodelista">
    <w:name w:val="List Paragraph"/>
    <w:basedOn w:val="Normal"/>
    <w:uiPriority w:val="34"/>
    <w:qFormat/>
    <w:rsid w:val="006E6210"/>
    <w:pPr>
      <w:ind w:left="720"/>
      <w:contextualSpacing/>
    </w:pPr>
  </w:style>
  <w:style w:type="character" w:styleId="Textoennegrita">
    <w:name w:val="Strong"/>
    <w:basedOn w:val="Fuentedeprrafopredeter"/>
    <w:uiPriority w:val="22"/>
    <w:qFormat/>
    <w:rsid w:val="00541A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98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oncepto.de/comunicacion/" TargetMode="External"/><Relationship Id="rId18" Type="http://schemas.openxmlformats.org/officeDocument/2006/relationships/hyperlink" Target="https://concepto.de/dato/"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concepto.de/informacion/"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concepto.de/comunidad/"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concepto.de/persona-2/" TargetMode="External"/><Relationship Id="rId20" Type="http://schemas.openxmlformats.org/officeDocument/2006/relationships/hyperlink" Target="https://concepto.de/investigacion/"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9.jpeg"/><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2.jpeg"/><Relationship Id="rId10" Type="http://schemas.openxmlformats.org/officeDocument/2006/relationships/image" Target="media/image6.emf"/><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concepto.de/informacion/" TargetMode="External"/><Relationship Id="rId22" Type="http://schemas.openxmlformats.org/officeDocument/2006/relationships/image" Target="media/image7.jpeg"/><Relationship Id="rId27" Type="http://schemas.openxmlformats.org/officeDocument/2006/relationships/hyperlink" Target="https://www.lifeder.com/huracan/"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6</Pages>
  <Words>1553</Words>
  <Characters>8544</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dc:creator>
  <cp:keywords/>
  <dc:description/>
  <cp:lastModifiedBy>maritza</cp:lastModifiedBy>
  <cp:revision>69</cp:revision>
  <dcterms:created xsi:type="dcterms:W3CDTF">2023-02-14T14:34:00Z</dcterms:created>
  <dcterms:modified xsi:type="dcterms:W3CDTF">2023-02-20T18:39:00Z</dcterms:modified>
</cp:coreProperties>
</file>