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9164D" w14:textId="22952E63" w:rsidR="00A64247" w:rsidRDefault="00A64247" w:rsidP="00A64247">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43EBFE85" wp14:editId="207754D4">
                <wp:simplePos x="0" y="0"/>
                <wp:positionH relativeFrom="margin">
                  <wp:align>center</wp:align>
                </wp:positionH>
                <wp:positionV relativeFrom="paragraph">
                  <wp:posOffset>-287330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FFC19" w14:textId="77777777" w:rsidR="00A64247" w:rsidRPr="00DE77C6" w:rsidRDefault="00A64247" w:rsidP="00A64247">
                              <w:pPr>
                                <w:jc w:val="center"/>
                                <w:rPr>
                                  <w:sz w:val="16"/>
                                  <w:szCs w:val="16"/>
                                  <w:lang w:val="es-MX"/>
                                </w:rPr>
                              </w:pPr>
                              <w:r w:rsidRPr="00DE77C6">
                                <w:rPr>
                                  <w:sz w:val="16"/>
                                  <w:szCs w:val="16"/>
                                  <w:lang w:val="es-MX"/>
                                </w:rPr>
                                <w:t>RG-</w:t>
                              </w:r>
                              <w:r>
                                <w:rPr>
                                  <w:sz w:val="16"/>
                                  <w:szCs w:val="16"/>
                                  <w:lang w:val="es-MX"/>
                                </w:rPr>
                                <w:t>PRI-02-03</w:t>
                              </w:r>
                            </w:p>
                            <w:p w14:paraId="61C7255E" w14:textId="77777777" w:rsidR="00A64247" w:rsidRPr="00DE77C6" w:rsidRDefault="00A64247" w:rsidP="00A64247">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D4183" w14:textId="77777777" w:rsidR="00A64247" w:rsidRDefault="00A64247" w:rsidP="00A642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637356D" w14:textId="77777777" w:rsidR="00A64247" w:rsidRDefault="00A64247" w:rsidP="00A642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F097395" w14:textId="77777777" w:rsidR="00A64247" w:rsidRDefault="00A64247" w:rsidP="00A64247">
                                <w:pPr>
                                  <w:jc w:val="center"/>
                                  <w:rPr>
                                    <w:rFonts w:ascii="Monotype Corsiva" w:hAnsi="Monotype Corsiva"/>
                                    <w:sz w:val="24"/>
                                    <w:szCs w:val="24"/>
                                  </w:rPr>
                                </w:pPr>
                                <w:r>
                                  <w:rPr>
                                    <w:rFonts w:ascii="Arial" w:hAnsi="Arial" w:cs="Arial"/>
                                    <w:sz w:val="20"/>
                                    <w:szCs w:val="20"/>
                                  </w:rPr>
                                  <w:t>www.cvf.edu.mx</w:t>
                                </w:r>
                              </w:p>
                              <w:p w14:paraId="58A404ED" w14:textId="77777777" w:rsidR="00A64247" w:rsidRDefault="00A64247" w:rsidP="00A6424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EBFE85" id="Grupo 1" o:spid="_x0000_s1026" style="position:absolute;left:0;text-align:left;margin-left:0;margin-top:-22.6pt;width:385.5pt;height:88.5pt;z-index:251659264;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BLV4R03wAAAAg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4F8FFC19" w14:textId="77777777" w:rsidR="00A64247" w:rsidRPr="00DE77C6" w:rsidRDefault="00A64247" w:rsidP="00A64247">
                        <w:pPr>
                          <w:jc w:val="center"/>
                          <w:rPr>
                            <w:sz w:val="16"/>
                            <w:szCs w:val="16"/>
                            <w:lang w:val="es-MX"/>
                          </w:rPr>
                        </w:pPr>
                        <w:r w:rsidRPr="00DE77C6">
                          <w:rPr>
                            <w:sz w:val="16"/>
                            <w:szCs w:val="16"/>
                            <w:lang w:val="es-MX"/>
                          </w:rPr>
                          <w:t>RG-</w:t>
                        </w:r>
                        <w:r>
                          <w:rPr>
                            <w:sz w:val="16"/>
                            <w:szCs w:val="16"/>
                            <w:lang w:val="es-MX"/>
                          </w:rPr>
                          <w:t>PRI-02-03</w:t>
                        </w:r>
                      </w:p>
                      <w:p w14:paraId="61C7255E" w14:textId="77777777" w:rsidR="00A64247" w:rsidRPr="00DE77C6" w:rsidRDefault="00A64247" w:rsidP="00A64247">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F2D4183" w14:textId="77777777" w:rsidR="00A64247" w:rsidRDefault="00A64247" w:rsidP="00A642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637356D" w14:textId="77777777" w:rsidR="00A64247" w:rsidRDefault="00A64247" w:rsidP="00A642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F097395" w14:textId="77777777" w:rsidR="00A64247" w:rsidRDefault="00A64247" w:rsidP="00A64247">
                          <w:pPr>
                            <w:jc w:val="center"/>
                            <w:rPr>
                              <w:rFonts w:ascii="Monotype Corsiva" w:hAnsi="Monotype Corsiva"/>
                              <w:sz w:val="24"/>
                              <w:szCs w:val="24"/>
                            </w:rPr>
                          </w:pPr>
                          <w:r>
                            <w:rPr>
                              <w:rFonts w:ascii="Arial" w:hAnsi="Arial" w:cs="Arial"/>
                              <w:sz w:val="20"/>
                              <w:szCs w:val="20"/>
                            </w:rPr>
                            <w:t>www.cvf.edu.mx</w:t>
                          </w:r>
                        </w:p>
                        <w:p w14:paraId="58A404ED" w14:textId="77777777" w:rsidR="00A64247" w:rsidRDefault="00A64247" w:rsidP="00A64247">
                          <w:pPr>
                            <w:jc w:val="center"/>
                          </w:pPr>
                        </w:p>
                      </w:txbxContent>
                    </v:textbox>
                  </v:shape>
                </v:group>
                <w10:wrap anchorx="margin"/>
              </v:group>
            </w:pict>
          </mc:Fallback>
        </mc:AlternateContent>
      </w:r>
    </w:p>
    <w:p w14:paraId="6FA97FA1" w14:textId="77777777" w:rsidR="00A64247" w:rsidRDefault="00A64247" w:rsidP="00A64247">
      <w:pPr>
        <w:rPr>
          <w:b/>
          <w:bCs/>
          <w:sz w:val="36"/>
          <w:szCs w:val="36"/>
        </w:rPr>
      </w:pPr>
    </w:p>
    <w:p w14:paraId="549246C3" w14:textId="77777777" w:rsidR="00A64247" w:rsidRDefault="00A64247" w:rsidP="00A64247">
      <w:pPr>
        <w:jc w:val="center"/>
        <w:rPr>
          <w:b/>
          <w:bCs/>
          <w:sz w:val="36"/>
          <w:szCs w:val="36"/>
        </w:rPr>
      </w:pPr>
    </w:p>
    <w:p w14:paraId="0AB189AD" w14:textId="77777777" w:rsidR="00A64247" w:rsidRDefault="00A64247" w:rsidP="00A64247">
      <w:pPr>
        <w:jc w:val="center"/>
        <w:rPr>
          <w:b/>
          <w:bCs/>
          <w:sz w:val="36"/>
          <w:szCs w:val="36"/>
        </w:rPr>
      </w:pPr>
      <w:r w:rsidRPr="00D55BE4">
        <w:rPr>
          <w:b/>
          <w:bCs/>
          <w:sz w:val="36"/>
          <w:szCs w:val="36"/>
        </w:rPr>
        <w:t>PLAN DE CLASE/NOTA TÉCNICA</w:t>
      </w:r>
    </w:p>
    <w:p w14:paraId="57FB555D" w14:textId="11576798" w:rsidR="00A64247" w:rsidRDefault="00A64247" w:rsidP="00A64247">
      <w:pPr>
        <w:jc w:val="center"/>
        <w:rPr>
          <w:b/>
          <w:bCs/>
          <w:sz w:val="36"/>
          <w:szCs w:val="36"/>
          <w:u w:val="single"/>
        </w:rPr>
      </w:pPr>
      <w:r>
        <w:rPr>
          <w:b/>
          <w:bCs/>
          <w:sz w:val="36"/>
          <w:szCs w:val="36"/>
        </w:rPr>
        <w:t xml:space="preserve">NIVEL: </w:t>
      </w:r>
      <w:r w:rsidRPr="006B634B">
        <w:rPr>
          <w:b/>
          <w:bCs/>
          <w:sz w:val="36"/>
          <w:szCs w:val="36"/>
          <w:u w:val="single"/>
        </w:rPr>
        <w:t>PRIMARIA</w:t>
      </w:r>
    </w:p>
    <w:p w14:paraId="612DE23F" w14:textId="025430D5" w:rsidR="00A64247" w:rsidRPr="00D55BE4" w:rsidRDefault="00A64247" w:rsidP="00A64247">
      <w:pPr>
        <w:jc w:val="center"/>
        <w:rPr>
          <w:b/>
          <w:bCs/>
          <w:sz w:val="36"/>
          <w:szCs w:val="36"/>
        </w:rPr>
      </w:pPr>
      <w:r>
        <w:rPr>
          <w:b/>
          <w:bCs/>
          <w:sz w:val="36"/>
          <w:szCs w:val="36"/>
          <w:u w:val="single"/>
        </w:rPr>
        <w:t xml:space="preserve">FECHA: MARTES 29 DE NOVIEMBRE DE 2022. </w:t>
      </w:r>
    </w:p>
    <w:p w14:paraId="6006AE5E" w14:textId="77777777" w:rsidR="00A64247" w:rsidRDefault="00A64247" w:rsidP="00A64247">
      <w:pPr>
        <w:jc w:val="both"/>
        <w:rPr>
          <w:b/>
          <w:bCs/>
        </w:rPr>
      </w:pPr>
    </w:p>
    <w:p w14:paraId="7B5C4754" w14:textId="0ECAB391" w:rsidR="00A64247" w:rsidRDefault="00A64247" w:rsidP="00A64247">
      <w:pPr>
        <w:rPr>
          <w:b/>
          <w:bCs/>
        </w:rPr>
      </w:pPr>
      <w:r>
        <w:rPr>
          <w:b/>
          <w:bCs/>
        </w:rPr>
        <w:t xml:space="preserve">1.- NOMBRE DEL PROFESOR: </w:t>
      </w:r>
      <w:r>
        <w:rPr>
          <w:b/>
          <w:bCs/>
        </w:rPr>
        <w:t xml:space="preserve"> MORALES SOTO MARITZA CITLALLI   </w:t>
      </w:r>
      <w:r>
        <w:rPr>
          <w:b/>
          <w:bCs/>
        </w:rPr>
        <w:t xml:space="preserve">GRADO: </w:t>
      </w:r>
      <w:r>
        <w:rPr>
          <w:b/>
          <w:bCs/>
        </w:rPr>
        <w:t xml:space="preserve">1 </w:t>
      </w:r>
      <w:r>
        <w:rPr>
          <w:b/>
          <w:bCs/>
        </w:rPr>
        <w:t xml:space="preserve">GRUPO:  </w:t>
      </w:r>
      <w:r>
        <w:rPr>
          <w:b/>
          <w:bCs/>
        </w:rPr>
        <w:t>A</w:t>
      </w:r>
      <w:r>
        <w:rPr>
          <w:b/>
          <w:bCs/>
        </w:rPr>
        <w:t xml:space="preserve">                                                                         </w:t>
      </w:r>
    </w:p>
    <w:p w14:paraId="1E295309" w14:textId="36F0A466" w:rsidR="00A64247" w:rsidRPr="000C6593" w:rsidRDefault="00A64247" w:rsidP="00A64247">
      <w:pPr>
        <w:jc w:val="both"/>
        <w:rPr>
          <w:b/>
          <w:bCs/>
        </w:rPr>
      </w:pPr>
      <w:r>
        <w:rPr>
          <w:b/>
          <w:bCs/>
        </w:rPr>
        <w:t xml:space="preserve">2.- </w:t>
      </w:r>
      <w:r w:rsidRPr="000C6593">
        <w:rPr>
          <w:b/>
          <w:bCs/>
        </w:rPr>
        <w:t>ASIGNATURA:</w:t>
      </w:r>
      <w:r w:rsidR="00566BC4">
        <w:rPr>
          <w:b/>
          <w:bCs/>
        </w:rPr>
        <w:t xml:space="preserve"> LECTURA. </w:t>
      </w:r>
    </w:p>
    <w:p w14:paraId="32633AF1" w14:textId="6AB1115D" w:rsidR="00A64247" w:rsidRPr="000C6593" w:rsidRDefault="00A64247" w:rsidP="00A64247">
      <w:pPr>
        <w:jc w:val="both"/>
        <w:rPr>
          <w:b/>
          <w:bCs/>
        </w:rPr>
      </w:pPr>
      <w:r>
        <w:rPr>
          <w:b/>
          <w:bCs/>
        </w:rPr>
        <w:t xml:space="preserve">3.- </w:t>
      </w:r>
      <w:r w:rsidRPr="000C6593">
        <w:rPr>
          <w:b/>
          <w:bCs/>
        </w:rPr>
        <w:t xml:space="preserve">TRIMESTRE: </w:t>
      </w:r>
      <w:r w:rsidR="00566BC4">
        <w:rPr>
          <w:b/>
          <w:bCs/>
        </w:rPr>
        <w:t xml:space="preserve"> SEGUNDO. </w:t>
      </w:r>
    </w:p>
    <w:p w14:paraId="23D8EBA5" w14:textId="41CF5ADF" w:rsidR="00A64247" w:rsidRPr="000C6593" w:rsidRDefault="00A64247" w:rsidP="00A64247">
      <w:pPr>
        <w:jc w:val="both"/>
        <w:rPr>
          <w:b/>
          <w:bCs/>
        </w:rPr>
      </w:pPr>
      <w:r>
        <w:rPr>
          <w:b/>
          <w:bCs/>
        </w:rPr>
        <w:t xml:space="preserve">4.- </w:t>
      </w:r>
      <w:r w:rsidRPr="000C6593">
        <w:rPr>
          <w:b/>
          <w:bCs/>
        </w:rPr>
        <w:t>SEMANA:</w:t>
      </w:r>
      <w:r w:rsidR="00566BC4">
        <w:rPr>
          <w:b/>
          <w:bCs/>
        </w:rPr>
        <w:t xml:space="preserve"> DEL LUNES 28 DE NOVIEMBRE DE 2022 AL VIERNES 02 DE DICIEMBRE DE 2022. </w:t>
      </w:r>
    </w:p>
    <w:p w14:paraId="53D4E657" w14:textId="5F3648C2" w:rsidR="00A64247" w:rsidRPr="000C6593" w:rsidRDefault="00A64247" w:rsidP="00A64247">
      <w:pPr>
        <w:jc w:val="both"/>
        <w:rPr>
          <w:b/>
          <w:bCs/>
        </w:rPr>
      </w:pPr>
      <w:r>
        <w:rPr>
          <w:b/>
          <w:bCs/>
        </w:rPr>
        <w:t xml:space="preserve">5.- </w:t>
      </w:r>
      <w:r w:rsidRPr="000C6593">
        <w:rPr>
          <w:b/>
          <w:bCs/>
        </w:rPr>
        <w:t>TIEMPO:</w:t>
      </w:r>
      <w:r w:rsidR="00566BC4">
        <w:rPr>
          <w:b/>
          <w:bCs/>
        </w:rPr>
        <w:t xml:space="preserve"> 20 MINUTOS. </w:t>
      </w:r>
    </w:p>
    <w:p w14:paraId="299589CC" w14:textId="00DCC640" w:rsidR="00A64247" w:rsidRPr="000C6593" w:rsidRDefault="00A64247" w:rsidP="00A64247">
      <w:pPr>
        <w:jc w:val="both"/>
        <w:rPr>
          <w:b/>
          <w:bCs/>
        </w:rPr>
      </w:pPr>
      <w:r>
        <w:rPr>
          <w:b/>
          <w:bCs/>
        </w:rPr>
        <w:t xml:space="preserve">6.- </w:t>
      </w:r>
      <w:r w:rsidRPr="000C6593">
        <w:rPr>
          <w:b/>
          <w:bCs/>
        </w:rPr>
        <w:t>TEMA:</w:t>
      </w:r>
      <w:r w:rsidR="00566BC4">
        <w:rPr>
          <w:b/>
          <w:bCs/>
        </w:rPr>
        <w:t xml:space="preserve"> EL ENVIDIOSO. </w:t>
      </w:r>
    </w:p>
    <w:p w14:paraId="22C630C4" w14:textId="77777777" w:rsidR="00566BC4" w:rsidRDefault="00566BC4" w:rsidP="00566BC4">
      <w:pPr>
        <w:jc w:val="both"/>
        <w:rPr>
          <w:b/>
          <w:bCs/>
        </w:rPr>
      </w:pPr>
      <w:r>
        <w:rPr>
          <w:b/>
          <w:bCs/>
        </w:rPr>
        <w:t xml:space="preserve">7.- PROPÓSITOS: </w:t>
      </w:r>
      <w:r>
        <w:rPr>
          <w:bCs/>
          <w:spacing w:val="-4"/>
        </w:rPr>
        <w:t>Comprensión y seguimiento de lectura.</w:t>
      </w:r>
    </w:p>
    <w:p w14:paraId="2849871A" w14:textId="77777777" w:rsidR="00566BC4" w:rsidRDefault="00566BC4" w:rsidP="00566BC4">
      <w:pPr>
        <w:jc w:val="both"/>
        <w:rPr>
          <w:b/>
          <w:bCs/>
        </w:rPr>
      </w:pPr>
      <w:r>
        <w:rPr>
          <w:b/>
          <w:bCs/>
        </w:rPr>
        <w:t xml:space="preserve">8.- COMPETENCIA: </w:t>
      </w:r>
      <w:r>
        <w:rPr>
          <w:bCs/>
          <w:spacing w:val="-4"/>
        </w:rPr>
        <w:t>Valora la diversidad lingüística y cultural de México.</w:t>
      </w:r>
    </w:p>
    <w:p w14:paraId="27D0B741" w14:textId="77777777" w:rsidR="00566BC4" w:rsidRDefault="00566BC4" w:rsidP="00566BC4">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0D13050B" w14:textId="77777777" w:rsidR="00566BC4" w:rsidRDefault="00566BC4" w:rsidP="00566BC4">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2DB534F7" w14:textId="77777777" w:rsidR="00566BC4" w:rsidRDefault="00566BC4" w:rsidP="00566BC4">
      <w:pPr>
        <w:jc w:val="both"/>
        <w:rPr>
          <w:b/>
          <w:bCs/>
        </w:rPr>
      </w:pPr>
      <w:r>
        <w:rPr>
          <w:b/>
          <w:bCs/>
        </w:rPr>
        <w:t xml:space="preserve">11.- RECURSOS: Nota técnica, plataforma, proyector e imágenes. </w:t>
      </w:r>
    </w:p>
    <w:p w14:paraId="1BBDA387" w14:textId="77777777" w:rsidR="00566BC4" w:rsidRDefault="00566BC4" w:rsidP="00566BC4">
      <w:pPr>
        <w:jc w:val="both"/>
        <w:rPr>
          <w:b/>
          <w:bCs/>
        </w:rPr>
      </w:pPr>
      <w:r>
        <w:rPr>
          <w:b/>
          <w:bCs/>
        </w:rPr>
        <w:t xml:space="preserve">12.- MATERIALES: Cuaderno, colores y cuento </w:t>
      </w:r>
    </w:p>
    <w:p w14:paraId="55372392" w14:textId="77777777" w:rsidR="00566BC4" w:rsidRDefault="00566BC4" w:rsidP="00566BC4">
      <w:pPr>
        <w:jc w:val="both"/>
        <w:rPr>
          <w:bCs/>
        </w:rPr>
      </w:pPr>
      <w:r>
        <w:rPr>
          <w:b/>
          <w:bCs/>
        </w:rPr>
        <w:t xml:space="preserve">13.- IMPLEMENTACIÓN DE ACCIONES DEL P.E.M.C. </w:t>
      </w:r>
    </w:p>
    <w:p w14:paraId="160D18B2" w14:textId="21C80C14" w:rsidR="00A64247" w:rsidRPr="00A64247" w:rsidRDefault="00A64247" w:rsidP="00A64247">
      <w:pPr>
        <w:jc w:val="both"/>
        <w:rPr>
          <w:rFonts w:ascii="Arial" w:hAnsi="Arial" w:cs="Arial"/>
          <w:b/>
        </w:rPr>
      </w:pPr>
      <w:r>
        <w:rPr>
          <w:rFonts w:ascii="Arial" w:hAnsi="Arial" w:cs="Arial"/>
          <w:b/>
        </w:rPr>
        <w:t>14.- INICIO:</w:t>
      </w:r>
    </w:p>
    <w:p w14:paraId="29C59130" w14:textId="77777777" w:rsidR="00A64247" w:rsidRPr="00A64247" w:rsidRDefault="00A64247" w:rsidP="00A64247">
      <w:pPr>
        <w:jc w:val="both"/>
        <w:rPr>
          <w:rFonts w:ascii="Arial" w:eastAsiaTheme="minorHAnsi" w:hAnsi="Arial" w:cs="Arial"/>
          <w:color w:val="000000" w:themeColor="text1"/>
          <w:lang w:val="es-MX" w:eastAsia="en-US" w:bidi="ar-SA"/>
        </w:rPr>
      </w:pPr>
      <w:r>
        <w:rPr>
          <w:rFonts w:ascii="Arial" w:hAnsi="Arial" w:cs="Arial"/>
          <w:b/>
          <w:bCs/>
        </w:rPr>
        <w:t xml:space="preserve">15.- </w:t>
      </w:r>
      <w:r w:rsidRPr="00C2281E">
        <w:rPr>
          <w:rFonts w:ascii="Arial" w:hAnsi="Arial" w:cs="Arial"/>
          <w:b/>
          <w:bCs/>
        </w:rPr>
        <w:t>DESARROLLO:</w:t>
      </w:r>
      <w:r>
        <w:rPr>
          <w:rFonts w:ascii="Arial" w:hAnsi="Arial" w:cs="Arial"/>
          <w:b/>
          <w:bCs/>
        </w:rPr>
        <w:t xml:space="preserve"> </w:t>
      </w:r>
      <w:r w:rsidRPr="00A64247">
        <w:rPr>
          <w:rFonts w:ascii="Arial" w:eastAsiaTheme="minorHAnsi" w:hAnsi="Arial" w:cs="Arial"/>
          <w:color w:val="000000" w:themeColor="text1"/>
          <w:lang w:val="es-MX" w:eastAsia="en-US" w:bidi="ar-SA"/>
        </w:rPr>
        <w:t>Para comenzar la lectura se les mostrara unas imágenes representativas en las cuales les pedirá la maestra que opinen respecto a estas diciendo que es lo que opinan respecto a estas o se imaginan explicando de que creen que se trate la historia o el cuento que se comenzara a dar lectura mencionando acerca de los personajes que se hablaran o como es el lugar donde se desarrollara la historia. Generando una breve lluvia de ideas respecto a lo que trata el cuento dando inicio con la lectura.</w:t>
      </w:r>
    </w:p>
    <w:p w14:paraId="1B5FA699" w14:textId="5D78B15F" w:rsidR="00A64247" w:rsidRPr="00A64247" w:rsidRDefault="00A64247" w:rsidP="00A64247">
      <w:pPr>
        <w:rPr>
          <w:rFonts w:ascii="Arial" w:hAnsi="Arial" w:cs="Arial"/>
          <w:noProof/>
        </w:rPr>
      </w:pPr>
      <w:r w:rsidRPr="00A64247">
        <w:rPr>
          <w:rFonts w:ascii="Arial" w:hAnsi="Arial" w:cs="Arial"/>
          <w:noProof/>
        </w:rPr>
        <w:drawing>
          <wp:inline distT="0" distB="0" distL="0" distR="0" wp14:anchorId="77483038" wp14:editId="7B1B32CC">
            <wp:extent cx="1530985" cy="1530985"/>
            <wp:effectExtent l="0" t="0" r="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inline>
        </w:drawing>
      </w:r>
      <w:r w:rsidRPr="00A64247">
        <w:rPr>
          <w:rFonts w:ascii="Arial" w:hAnsi="Arial" w:cs="Arial"/>
          <w:noProof/>
        </w:rPr>
        <w:drawing>
          <wp:inline distT="0" distB="0" distL="0" distR="0" wp14:anchorId="276EC1F7" wp14:editId="6C1C7E21">
            <wp:extent cx="2552065" cy="1435100"/>
            <wp:effectExtent l="0" t="0" r="635"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l="4793" t="12413" r="3883" b="19145"/>
                    <a:stretch>
                      <a:fillRect/>
                    </a:stretch>
                  </pic:blipFill>
                  <pic:spPr bwMode="auto">
                    <a:xfrm>
                      <a:off x="0" y="0"/>
                      <a:ext cx="2552065" cy="1435100"/>
                    </a:xfrm>
                    <a:prstGeom prst="rect">
                      <a:avLst/>
                    </a:prstGeom>
                    <a:noFill/>
                    <a:ln>
                      <a:noFill/>
                    </a:ln>
                  </pic:spPr>
                </pic:pic>
              </a:graphicData>
            </a:graphic>
          </wp:inline>
        </w:drawing>
      </w:r>
      <w:r w:rsidRPr="00A64247">
        <w:rPr>
          <w:rFonts w:ascii="Arial" w:hAnsi="Arial" w:cs="Arial"/>
          <w:noProof/>
        </w:rPr>
        <w:drawing>
          <wp:inline distT="0" distB="0" distL="0" distR="0" wp14:anchorId="5F13F0AD" wp14:editId="079291E1">
            <wp:extent cx="1052830" cy="1414145"/>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830" cy="1414145"/>
                    </a:xfrm>
                    <a:prstGeom prst="rect">
                      <a:avLst/>
                    </a:prstGeom>
                    <a:noFill/>
                    <a:ln>
                      <a:noFill/>
                    </a:ln>
                  </pic:spPr>
                </pic:pic>
              </a:graphicData>
            </a:graphic>
          </wp:inline>
        </w:drawing>
      </w:r>
    </w:p>
    <w:p w14:paraId="3F86EBFC" w14:textId="4B42EFA6" w:rsidR="00A64247" w:rsidRPr="00A64247" w:rsidRDefault="00A64247" w:rsidP="00A64247">
      <w:pPr>
        <w:rPr>
          <w:rFonts w:ascii="Arial" w:hAnsi="Arial" w:cs="Arial"/>
          <w:b/>
          <w:bCs/>
          <w:i/>
          <w:iCs/>
          <w:lang w:val="es-MX"/>
        </w:rPr>
      </w:pPr>
      <w:r w:rsidRPr="00A64247">
        <w:rPr>
          <w:rFonts w:ascii="Arial" w:hAnsi="Arial" w:cs="Arial"/>
          <w:noProof/>
        </w:rPr>
        <w:lastRenderedPageBreak/>
        <w:drawing>
          <wp:inline distT="0" distB="0" distL="0" distR="0" wp14:anchorId="1B0515C9" wp14:editId="3F9827FD">
            <wp:extent cx="1095375" cy="1690370"/>
            <wp:effectExtent l="0" t="0" r="9525" b="508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690370"/>
                    </a:xfrm>
                    <a:prstGeom prst="rect">
                      <a:avLst/>
                    </a:prstGeom>
                    <a:noFill/>
                    <a:ln>
                      <a:noFill/>
                    </a:ln>
                  </pic:spPr>
                </pic:pic>
              </a:graphicData>
            </a:graphic>
          </wp:inline>
        </w:drawing>
      </w:r>
      <w:r w:rsidRPr="00A64247">
        <w:rPr>
          <w:rFonts w:ascii="Arial" w:hAnsi="Arial" w:cs="Arial"/>
          <w:noProof/>
        </w:rPr>
        <w:drawing>
          <wp:inline distT="0" distB="0" distL="0" distR="0" wp14:anchorId="2D2179F1" wp14:editId="7E1A0D57">
            <wp:extent cx="1786255" cy="1647825"/>
            <wp:effectExtent l="0" t="0" r="4445" b="9525"/>
            <wp:docPr id="34" name="Imagen 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Ver las imágenes de ori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647825"/>
                    </a:xfrm>
                    <a:prstGeom prst="rect">
                      <a:avLst/>
                    </a:prstGeom>
                    <a:noFill/>
                    <a:ln>
                      <a:noFill/>
                    </a:ln>
                  </pic:spPr>
                </pic:pic>
              </a:graphicData>
            </a:graphic>
          </wp:inline>
        </w:drawing>
      </w:r>
      <w:r w:rsidRPr="00A64247">
        <w:rPr>
          <w:rFonts w:ascii="Arial" w:hAnsi="Arial" w:cs="Arial"/>
          <w:b/>
          <w:bCs/>
          <w:i/>
          <w:iCs/>
          <w:lang w:val="es-MX"/>
        </w:rPr>
        <w:t xml:space="preserve"> </w:t>
      </w:r>
      <w:r w:rsidRPr="00A64247">
        <w:rPr>
          <w:rFonts w:ascii="Arial" w:hAnsi="Arial" w:cs="Arial"/>
          <w:noProof/>
        </w:rPr>
        <w:drawing>
          <wp:inline distT="0" distB="0" distL="0" distR="0" wp14:anchorId="784FD5AF" wp14:editId="2CE674C8">
            <wp:extent cx="1669415" cy="1669415"/>
            <wp:effectExtent l="0" t="0" r="6985" b="6985"/>
            <wp:docPr id="33" name="Imagen 3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9415" cy="1669415"/>
                    </a:xfrm>
                    <a:prstGeom prst="rect">
                      <a:avLst/>
                    </a:prstGeom>
                    <a:noFill/>
                    <a:ln>
                      <a:noFill/>
                    </a:ln>
                  </pic:spPr>
                </pic:pic>
              </a:graphicData>
            </a:graphic>
          </wp:inline>
        </w:drawing>
      </w:r>
    </w:p>
    <w:p w14:paraId="3618096D" w14:textId="77777777" w:rsidR="00A64247" w:rsidRPr="00A64247" w:rsidRDefault="00A64247" w:rsidP="00A64247">
      <w:pPr>
        <w:rPr>
          <w:rFonts w:ascii="Arial" w:hAnsi="Arial" w:cs="Arial"/>
          <w:b/>
          <w:bCs/>
          <w:i/>
          <w:iCs/>
          <w:lang w:val="es-MX"/>
        </w:rPr>
      </w:pPr>
    </w:p>
    <w:p w14:paraId="532E5D22" w14:textId="77777777" w:rsidR="00A64247" w:rsidRPr="00A64247" w:rsidRDefault="00A64247" w:rsidP="00A64247">
      <w:pPr>
        <w:jc w:val="center"/>
        <w:rPr>
          <w:rFonts w:ascii="Arial" w:hAnsi="Arial" w:cs="Arial"/>
          <w:b/>
          <w:bCs/>
          <w:i/>
          <w:iCs/>
          <w:color w:val="00B0F0"/>
          <w:lang w:val="es-MX"/>
        </w:rPr>
      </w:pPr>
      <w:r w:rsidRPr="00A64247">
        <w:rPr>
          <w:rFonts w:ascii="Arial" w:hAnsi="Arial" w:cs="Arial"/>
          <w:b/>
          <w:bCs/>
          <w:i/>
          <w:iCs/>
          <w:color w:val="00B0F0"/>
          <w:lang w:val="es-MX"/>
        </w:rPr>
        <w:t>“El envidioso”</w:t>
      </w:r>
    </w:p>
    <w:p w14:paraId="34B7C695"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Un joven llamado Alfonso vivía en una bonita casa de paredes blancas y tejado colorado, situada en las afueras de la ciudad. La vivienda estaba rodeada de jardines floridos, sonoras fuentes de agua, y un enorme huerto gracias al cual disfrutaba todo el año de verduras y hortalizas de excelente calidad.</w:t>
      </w:r>
    </w:p>
    <w:p w14:paraId="094A04D2"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Alfonso era un tipo privilegiado que lo tenía todo, pero curiosamente se sentía frustrado por no haber podido cumplir uno de sus grandes sueños: llenar su propiedad de árboles frutales. Durante meses había intentado cultivar distintas especies empleando todas las técnicas posibles, pero por alguna extraña razón las semillas no germinaban, y si lo hacían, a las pocas semanas las plantas se secaban. Con el paso del tiempo el hecho de no tener un simple limonero le produjo una sensación de fracaso que no podía controlar.</w:t>
      </w:r>
    </w:p>
    <w:p w14:paraId="77A792B9"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El huerto de Alfonso estaba delimitado por un muro de piedra tras el cual vivía Manuel, su vecino y amigo de toda la vida. Él también tenía una casa muy coqueta y un terreno donde cultivaba un montón de productos del campo. Podría decirse que ambas propiedades eran muy parecidas salvo por un ‘pequeño detalle’: Manuel tenía un hermosísimo ejemplar de manzano que despertaba en Alfonso feos sentimientos de rabia y celos.</w:t>
      </w:r>
    </w:p>
    <w:p w14:paraId="72B4CA60"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 ¡Qué fastidio! Manuel tiene el manzano más impresionante que he visto en mi vida. Si la calidad de nuestra tierra es igual y regamos con agua del mismo pozo, ¿por qué en mi huerto no prosperan las semillas y en el suyo sí?… ¡Es injusto!</w:t>
      </w:r>
    </w:p>
    <w:p w14:paraId="1CC4B8CB"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En lo de que era impresionante Alfonso tenía toda la razón. El árbol superaba los quince metros de altura y era tan frondoso que sus verdes hojas ovaladas daban en verano una sombra magnífica. Ahora bien, lo más bonito era verlo cubierto de flores en primavera y cargadito de frutos los meses de verano. Si todas las manzanas de la comarca eran fantásticas, las de ese manzano no tenían parangón: una vez maduras eran tan grandes, tan amarillas, y tan dulces, que todo aquel que las probaba las consideraba un auténtico manjar de los dioses.</w:t>
      </w:r>
    </w:p>
    <w:p w14:paraId="41F1F739"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Por fortuna Manuel era dueño de una obra de arte de la naturaleza, pero su amigo Alfonso, en vez de alegrarse por él, empezó a sentir que una profunda amargura se instalaba en lo más hondo de su corazón. Tan fuerte y corrosiva era esa emoción, que en un arrebato de envidia decidió destruir el maravilloso árbol.</w:t>
      </w:r>
    </w:p>
    <w:p w14:paraId="7AA61760"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 ¡Hasta aquí hemos llegado! Contaminaré la tierra donde crece ese maldito manzano. Sí, eso haré: echaré tanta porquería sobre ella que las raíces se debilitarán y eso provocará que el tronco se vaya destruyendo lentamente hasta desplomarse. ¡Manuel es tan inocente que jamás sabrá que fui yo quien se lo cargó!</w:t>
      </w:r>
    </w:p>
    <w:p w14:paraId="50DBBDA1"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lastRenderedPageBreak/>
        <w:t>Así pues, una noche de verano en la que salvo los grillos cantarines todo el mundo dormía, se deslizó entre las sombras, trepó por el muro cargado con un saco lleno de basura, avanzó sigilosamente hasta el árbol y vació todo el contenido en su base. Cometida la fechoría regresó a casa, se metió en la cama y durmió a pierna suelta sin sentir ningún tipo de remordimiento.</w:t>
      </w:r>
    </w:p>
    <w:p w14:paraId="190697CB"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A partir de ese momento la vida de Alfonso se centró en una sola cosa: conseguir derribar el esplendoroso árbol de su amigo. El plan era mezquino, miserable a más no poder, pero él se lo tomó como algo que debía hacer a toda costa y no le dio más vueltas. Cada atardecer recogía deshechos como las pieles de las patatas, las raspas de los pescados que guisaba, las cacas que las gallinas desperdigaban por todas partes… ¡Todo acababa en el saco! Al llegar la noche, como si fuera un ritual, saltaba el muro y lanzaba los apestosos despojos a los pies del árbol.</w:t>
      </w:r>
    </w:p>
    <w:p w14:paraId="2CF9F31B"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 ¡Hala, aquí tienes, todo esto es para ti!</w:t>
      </w:r>
    </w:p>
    <w:p w14:paraId="0BF01AAB"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De regreso a su hogar se acostaba con una sonrisa dibujada en el rostro. En ocasiones los nervios le impedían dormir y permanecía despierto durante horas, regodeándose en su maquiavélico objetivo:</w:t>
      </w:r>
    </w:p>
    <w:p w14:paraId="153BCD05"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 La muerte de ese detestable manzano está muy cerca.  Será genial ver cómo se pudre y acaba devorado por las termitas ¡Je, je, je!</w:t>
      </w:r>
    </w:p>
    <w:p w14:paraId="3234E374"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¡Qué equivocado estaba el envidioso Alfonso! Al concebir su macabro proyecto se le pasó por alto que cada vez que echaba restos de comida o excrementos sobre la tierra la estaba abonando, así que el resultado de su acción fue que el árbol ni se pudrió ni se secó, sino que, al contrario, creció todavía más sano, más fuerte, más altivo. En pocas semanas alcanzó un tamaño nunca visto para un ejemplar de su especie, sus ramas se volvieron extremadamente robustas, y lo más increíble, empezó a dar manzanas gigantescas como sandías. Su dueño, consciente de que eran únicas en el mundo, pudo venderlas a precio de oro y se hizo rico.</w:t>
      </w:r>
    </w:p>
    <w:p w14:paraId="32069A2E" w14:textId="77777777"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Fonts w:ascii="Arial" w:hAnsi="Arial" w:cs="Arial"/>
          <w:color w:val="393F40"/>
          <w:sz w:val="22"/>
          <w:szCs w:val="22"/>
        </w:rPr>
        <w:t>Durante años y a pesar de la evidencia, Alfonso siguió cometiendo la torpeza de echar desperdicios sobre las raíces del manzano. ¡El muy mentecato seguía convencido de que algún día lo vería desparecer! Como te puedes imaginar nunca logró su propósito y su amigo Manuel vivió cada vez mejor.</w:t>
      </w:r>
    </w:p>
    <w:p w14:paraId="1609185D" w14:textId="3FE5D4EF" w:rsidR="00A64247" w:rsidRPr="00A64247" w:rsidRDefault="00A64247" w:rsidP="00A64247">
      <w:pPr>
        <w:pStyle w:val="NormalWeb"/>
        <w:shd w:val="clear" w:color="auto" w:fill="FFFFFF"/>
        <w:spacing w:before="150" w:beforeAutospacing="0" w:after="150" w:afterAutospacing="0"/>
        <w:ind w:left="150" w:right="150"/>
        <w:jc w:val="both"/>
        <w:rPr>
          <w:rFonts w:ascii="Arial" w:hAnsi="Arial" w:cs="Arial"/>
          <w:color w:val="393F40"/>
          <w:sz w:val="22"/>
          <w:szCs w:val="22"/>
        </w:rPr>
      </w:pPr>
      <w:r w:rsidRPr="00A64247">
        <w:rPr>
          <w:rStyle w:val="Textoennegrita"/>
          <w:rFonts w:ascii="Arial" w:hAnsi="Arial" w:cs="Arial"/>
          <w:color w:val="393F40"/>
          <w:sz w:val="22"/>
          <w:szCs w:val="22"/>
        </w:rPr>
        <w:t>Moraleja:</w:t>
      </w:r>
      <w:r w:rsidRPr="00A64247">
        <w:rPr>
          <w:rFonts w:ascii="Arial" w:hAnsi="Arial" w:cs="Arial"/>
          <w:color w:val="393F40"/>
          <w:sz w:val="22"/>
          <w:szCs w:val="22"/>
        </w:rPr>
        <w:t> La envidia es un sentimiento que corroe por dentro y no nos deja ser felices. Recuerda que es mucho más bonito alegrarse de la buena suerte de los que nos rodean y compartir con ellos su felicidad.</w:t>
      </w:r>
    </w:p>
    <w:p w14:paraId="75F85377" w14:textId="4BA4B49A" w:rsidR="00A64247" w:rsidRPr="00566BC4" w:rsidRDefault="00A64247" w:rsidP="00A64247">
      <w:pPr>
        <w:jc w:val="both"/>
        <w:rPr>
          <w:sz w:val="28"/>
          <w:szCs w:val="28"/>
        </w:rPr>
      </w:pPr>
      <w:r>
        <w:rPr>
          <w:rFonts w:ascii="Arial" w:hAnsi="Arial" w:cs="Arial"/>
          <w:b/>
          <w:bCs/>
        </w:rPr>
        <w:t xml:space="preserve">16.- </w:t>
      </w:r>
      <w:r w:rsidRPr="00566BC4">
        <w:rPr>
          <w:rFonts w:ascii="Arial" w:hAnsi="Arial" w:cs="Arial"/>
          <w:b/>
          <w:bCs/>
          <w:color w:val="FF3399"/>
        </w:rPr>
        <w:t>CIERRE:</w:t>
      </w:r>
      <w:r w:rsidR="00566BC4">
        <w:rPr>
          <w:rFonts w:ascii="Arial" w:hAnsi="Arial" w:cs="Arial"/>
          <w:b/>
          <w:bCs/>
        </w:rPr>
        <w:t xml:space="preserve"> </w:t>
      </w:r>
      <w:r w:rsidR="00566BC4" w:rsidRPr="00566BC4">
        <w:rPr>
          <w:rFonts w:ascii="Arial" w:hAnsi="Arial" w:cs="Arial"/>
        </w:rPr>
        <w:t>Se les pedirá a los alumnos que compartan un poco acerca de lo que les pareció la lectura su parte favorita y con ayuda de la maestra identificaran los personajes principales y los elementos de la historia. Inicio, desarrollo y cierre. Realizando un breve dibujo donde puedan plasmar lo imaginado a través de la lectura.</w:t>
      </w:r>
    </w:p>
    <w:p w14:paraId="6389B9BF" w14:textId="5057A743" w:rsidR="00566BC4" w:rsidRDefault="00A64247" w:rsidP="00566BC4">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566BC4">
        <w:rPr>
          <w:rFonts w:ascii="Arial" w:hAnsi="Arial" w:cs="Arial"/>
          <w:b/>
          <w:bCs/>
        </w:rPr>
        <w:t>X</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0D812A5A" w14:textId="2F278499" w:rsidR="00566BC4" w:rsidRDefault="00566BC4" w:rsidP="00566BC4">
      <w:pPr>
        <w:jc w:val="center"/>
        <w:rPr>
          <w:rFonts w:ascii="Arial" w:hAnsi="Arial" w:cs="Arial"/>
          <w:b/>
          <w:bCs/>
          <w:color w:val="FF3399"/>
        </w:rPr>
      </w:pPr>
      <w:r w:rsidRPr="00566BC4">
        <w:rPr>
          <w:rFonts w:ascii="Arial" w:hAnsi="Arial" w:cs="Arial"/>
          <w:b/>
          <w:bCs/>
          <w:color w:val="FF3399"/>
        </w:rPr>
        <w:t>APUNTE.</w:t>
      </w:r>
    </w:p>
    <w:p w14:paraId="1A16BA00" w14:textId="6FBF5FB7" w:rsidR="00566BC4" w:rsidRPr="00566BC4" w:rsidRDefault="00566BC4" w:rsidP="00566BC4">
      <w:pPr>
        <w:rPr>
          <w:rFonts w:ascii="Arial" w:hAnsi="Arial" w:cs="Arial"/>
          <w:b/>
          <w:bCs/>
          <w:color w:val="FF0000"/>
        </w:rPr>
      </w:pPr>
      <w:r w:rsidRPr="00566BC4">
        <w:rPr>
          <w:rFonts w:ascii="Arial" w:hAnsi="Arial" w:cs="Arial"/>
          <w:b/>
          <w:bCs/>
          <w:color w:val="FF0000"/>
        </w:rPr>
        <w:t>M</w:t>
      </w:r>
      <w:r w:rsidRPr="00566BC4">
        <w:rPr>
          <w:rFonts w:ascii="Arial" w:hAnsi="Arial" w:cs="Arial"/>
          <w:b/>
          <w:bCs/>
        </w:rPr>
        <w:t xml:space="preserve">artes </w:t>
      </w:r>
      <w:r w:rsidRPr="00566BC4">
        <w:rPr>
          <w:rFonts w:ascii="Arial" w:hAnsi="Arial" w:cs="Arial"/>
          <w:b/>
          <w:bCs/>
          <w:color w:val="FF0000"/>
        </w:rPr>
        <w:t>29</w:t>
      </w:r>
      <w:r w:rsidRPr="00566BC4">
        <w:rPr>
          <w:rFonts w:ascii="Arial" w:hAnsi="Arial" w:cs="Arial"/>
          <w:b/>
          <w:bCs/>
        </w:rPr>
        <w:t xml:space="preserve"> de noviembre de </w:t>
      </w:r>
      <w:r w:rsidRPr="00566BC4">
        <w:rPr>
          <w:rFonts w:ascii="Arial" w:hAnsi="Arial" w:cs="Arial"/>
          <w:b/>
          <w:bCs/>
          <w:color w:val="FF0000"/>
        </w:rPr>
        <w:t xml:space="preserve">2022. </w:t>
      </w:r>
    </w:p>
    <w:p w14:paraId="1BC7ED96" w14:textId="48A2FBB6" w:rsidR="00566BC4" w:rsidRPr="00566BC4" w:rsidRDefault="00566BC4" w:rsidP="00566BC4">
      <w:pPr>
        <w:jc w:val="center"/>
        <w:rPr>
          <w:rFonts w:ascii="Arial" w:hAnsi="Arial" w:cs="Arial"/>
          <w:b/>
          <w:bCs/>
        </w:rPr>
      </w:pPr>
      <w:r w:rsidRPr="00566BC4">
        <w:rPr>
          <w:rFonts w:ascii="Arial" w:hAnsi="Arial" w:cs="Arial"/>
          <w:b/>
          <w:bCs/>
          <w:color w:val="FF0000"/>
        </w:rPr>
        <w:t>“E</w:t>
      </w:r>
      <w:r w:rsidRPr="00566BC4">
        <w:rPr>
          <w:rFonts w:ascii="Arial" w:hAnsi="Arial" w:cs="Arial"/>
          <w:b/>
          <w:bCs/>
        </w:rPr>
        <w:t>l envidioso”</w:t>
      </w:r>
    </w:p>
    <w:p w14:paraId="35A7B771" w14:textId="31033547" w:rsidR="00566BC4" w:rsidRDefault="00566BC4" w:rsidP="00566BC4">
      <w:pPr>
        <w:jc w:val="both"/>
        <w:rPr>
          <w:rFonts w:asciiTheme="minorHAnsi" w:eastAsiaTheme="minorHAnsi" w:hAnsiTheme="minorHAnsi" w:cstheme="minorBidi"/>
          <w:color w:val="FFFF99"/>
          <w:sz w:val="28"/>
          <w:szCs w:val="28"/>
          <w:lang w:val="es-MX" w:eastAsia="en-US" w:bidi="ar-SA"/>
        </w:rPr>
      </w:pPr>
      <w:r>
        <w:rPr>
          <w:noProof/>
        </w:rPr>
        <mc:AlternateContent>
          <mc:Choice Requires="wps">
            <w:drawing>
              <wp:anchor distT="0" distB="0" distL="114300" distR="114300" simplePos="0" relativeHeight="251667456" behindDoc="0" locked="0" layoutInCell="1" allowOverlap="1" wp14:anchorId="6BDFA759" wp14:editId="136551E3">
                <wp:simplePos x="0" y="0"/>
                <wp:positionH relativeFrom="column">
                  <wp:posOffset>577850</wp:posOffset>
                </wp:positionH>
                <wp:positionV relativeFrom="paragraph">
                  <wp:posOffset>153670</wp:posOffset>
                </wp:positionV>
                <wp:extent cx="4565015" cy="1691005"/>
                <wp:effectExtent l="19050" t="19050" r="45085" b="42545"/>
                <wp:wrapNone/>
                <wp:docPr id="39" name="Cuadro de texto 39"/>
                <wp:cNvGraphicFramePr/>
                <a:graphic xmlns:a="http://schemas.openxmlformats.org/drawingml/2006/main">
                  <a:graphicData uri="http://schemas.microsoft.com/office/word/2010/wordprocessingShape">
                    <wps:wsp>
                      <wps:cNvSpPr txBox="1"/>
                      <wps:spPr>
                        <a:xfrm>
                          <a:off x="0" y="0"/>
                          <a:ext cx="4565015" cy="1691005"/>
                        </a:xfrm>
                        <a:prstGeom prst="rect">
                          <a:avLst/>
                        </a:prstGeom>
                        <a:solidFill>
                          <a:schemeClr val="lt1"/>
                        </a:solidFill>
                        <a:ln w="57150">
                          <a:solidFill>
                            <a:srgbClr val="FFFF99"/>
                          </a:solidFill>
                          <a:prstDash val="dashDot"/>
                        </a:ln>
                      </wps:spPr>
                      <wps:txbx>
                        <w:txbxContent>
                          <w:p w14:paraId="7E23F8C4" w14:textId="77777777" w:rsidR="00566BC4" w:rsidRPr="00566BC4" w:rsidRDefault="00566BC4" w:rsidP="00566BC4">
                            <w:pPr>
                              <w:jc w:val="center"/>
                              <w:rPr>
                                <w:rFonts w:ascii="Arial" w:hAnsi="Arial" w:cs="Arial"/>
                                <w:b/>
                                <w:bCs/>
                                <w:color w:val="FF3399"/>
                              </w:rPr>
                            </w:pPr>
                            <w:r w:rsidRPr="00566BC4">
                              <w:rPr>
                                <w:rFonts w:ascii="Arial" w:hAnsi="Arial" w:cs="Arial"/>
                                <w:b/>
                                <w:bCs/>
                                <w:color w:val="FF3399"/>
                              </w:rPr>
                              <w:t xml:space="preserve">TITULO. </w:t>
                            </w:r>
                          </w:p>
                          <w:p w14:paraId="450B65B9" w14:textId="77777777" w:rsidR="00566BC4" w:rsidRPr="00566BC4" w:rsidRDefault="00566BC4" w:rsidP="00566BC4">
                            <w:pPr>
                              <w:rPr>
                                <w:rFonts w:ascii="Arial" w:hAnsi="Arial" w:cs="Arial"/>
                                <w:b/>
                                <w:bCs/>
                                <w:color w:val="FF3399"/>
                              </w:rPr>
                            </w:pPr>
                            <w:r w:rsidRPr="00566BC4">
                              <w:rPr>
                                <w:rFonts w:ascii="Arial" w:hAnsi="Arial" w:cs="Arial"/>
                                <w:b/>
                                <w:bCs/>
                                <w:color w:val="FF3399"/>
                              </w:rPr>
                              <w:t xml:space="preserve">INICIO. </w:t>
                            </w:r>
                          </w:p>
                          <w:p w14:paraId="614A410C" w14:textId="77777777" w:rsidR="00566BC4" w:rsidRPr="00566BC4" w:rsidRDefault="00566BC4" w:rsidP="00566BC4">
                            <w:pPr>
                              <w:rPr>
                                <w:rFonts w:ascii="Arial" w:hAnsi="Arial" w:cs="Arial"/>
                                <w:b/>
                                <w:bCs/>
                                <w:color w:val="FF3399"/>
                              </w:rPr>
                            </w:pPr>
                          </w:p>
                          <w:p w14:paraId="78AE5733" w14:textId="77777777" w:rsidR="00566BC4" w:rsidRPr="00566BC4" w:rsidRDefault="00566BC4" w:rsidP="00566BC4">
                            <w:pPr>
                              <w:rPr>
                                <w:rFonts w:ascii="Arial" w:hAnsi="Arial" w:cs="Arial"/>
                                <w:b/>
                                <w:bCs/>
                                <w:color w:val="FF3399"/>
                              </w:rPr>
                            </w:pPr>
                            <w:r w:rsidRPr="00566BC4">
                              <w:rPr>
                                <w:rFonts w:ascii="Arial" w:hAnsi="Arial" w:cs="Arial"/>
                                <w:b/>
                                <w:bCs/>
                                <w:color w:val="FF3399"/>
                              </w:rPr>
                              <w:t xml:space="preserve">DESARROLLO. </w:t>
                            </w:r>
                          </w:p>
                          <w:p w14:paraId="53544AAB" w14:textId="77777777" w:rsidR="00566BC4" w:rsidRPr="00566BC4" w:rsidRDefault="00566BC4" w:rsidP="00566BC4">
                            <w:pPr>
                              <w:rPr>
                                <w:rFonts w:ascii="Arial" w:hAnsi="Arial" w:cs="Arial"/>
                                <w:b/>
                                <w:bCs/>
                                <w:color w:val="FF3399"/>
                              </w:rPr>
                            </w:pPr>
                          </w:p>
                          <w:p w14:paraId="63C167CC" w14:textId="77777777" w:rsidR="00566BC4" w:rsidRPr="00566BC4" w:rsidRDefault="00566BC4" w:rsidP="00566BC4">
                            <w:pPr>
                              <w:rPr>
                                <w:rFonts w:ascii="Arial" w:hAnsi="Arial" w:cs="Arial"/>
                                <w:b/>
                                <w:bCs/>
                                <w:color w:val="FF3399"/>
                              </w:rPr>
                            </w:pPr>
                            <w:r w:rsidRPr="00566BC4">
                              <w:rPr>
                                <w:rFonts w:ascii="Arial" w:hAnsi="Arial" w:cs="Arial"/>
                                <w:b/>
                                <w:bCs/>
                                <w:color w:val="FF3399"/>
                              </w:rPr>
                              <w:t xml:space="preserve">CIERRE.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A759" id="Cuadro de texto 39" o:spid="_x0000_s1034" type="#_x0000_t202" style="position:absolute;left:0;text-align:left;margin-left:45.5pt;margin-top:12.1pt;width:359.45pt;height:13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" fillcolor="white [3201]" strokecolor="#ff9" strokeweight="4.5pt">
                <v:stroke dashstyle="dashDot"/>
                <v:textbox>
                  <w:txbxContent>
                    <w:p w14:paraId="7E23F8C4" w14:textId="77777777" w:rsidR="00566BC4" w:rsidRPr="00566BC4" w:rsidRDefault="00566BC4" w:rsidP="00566BC4">
                      <w:pPr>
                        <w:jc w:val="center"/>
                        <w:rPr>
                          <w:rFonts w:ascii="Arial" w:hAnsi="Arial" w:cs="Arial"/>
                          <w:b/>
                          <w:bCs/>
                          <w:color w:val="FF3399"/>
                        </w:rPr>
                      </w:pPr>
                      <w:r w:rsidRPr="00566BC4">
                        <w:rPr>
                          <w:rFonts w:ascii="Arial" w:hAnsi="Arial" w:cs="Arial"/>
                          <w:b/>
                          <w:bCs/>
                          <w:color w:val="FF3399"/>
                        </w:rPr>
                        <w:t xml:space="preserve">TITULO. </w:t>
                      </w:r>
                    </w:p>
                    <w:p w14:paraId="450B65B9" w14:textId="77777777" w:rsidR="00566BC4" w:rsidRPr="00566BC4" w:rsidRDefault="00566BC4" w:rsidP="00566BC4">
                      <w:pPr>
                        <w:rPr>
                          <w:rFonts w:ascii="Arial" w:hAnsi="Arial" w:cs="Arial"/>
                          <w:b/>
                          <w:bCs/>
                          <w:color w:val="FF3399"/>
                        </w:rPr>
                      </w:pPr>
                      <w:r w:rsidRPr="00566BC4">
                        <w:rPr>
                          <w:rFonts w:ascii="Arial" w:hAnsi="Arial" w:cs="Arial"/>
                          <w:b/>
                          <w:bCs/>
                          <w:color w:val="FF3399"/>
                        </w:rPr>
                        <w:t xml:space="preserve">INICIO. </w:t>
                      </w:r>
                    </w:p>
                    <w:p w14:paraId="614A410C" w14:textId="77777777" w:rsidR="00566BC4" w:rsidRPr="00566BC4" w:rsidRDefault="00566BC4" w:rsidP="00566BC4">
                      <w:pPr>
                        <w:rPr>
                          <w:rFonts w:ascii="Arial" w:hAnsi="Arial" w:cs="Arial"/>
                          <w:b/>
                          <w:bCs/>
                          <w:color w:val="FF3399"/>
                        </w:rPr>
                      </w:pPr>
                    </w:p>
                    <w:p w14:paraId="78AE5733" w14:textId="77777777" w:rsidR="00566BC4" w:rsidRPr="00566BC4" w:rsidRDefault="00566BC4" w:rsidP="00566BC4">
                      <w:pPr>
                        <w:rPr>
                          <w:rFonts w:ascii="Arial" w:hAnsi="Arial" w:cs="Arial"/>
                          <w:b/>
                          <w:bCs/>
                          <w:color w:val="FF3399"/>
                        </w:rPr>
                      </w:pPr>
                      <w:r w:rsidRPr="00566BC4">
                        <w:rPr>
                          <w:rFonts w:ascii="Arial" w:hAnsi="Arial" w:cs="Arial"/>
                          <w:b/>
                          <w:bCs/>
                          <w:color w:val="FF3399"/>
                        </w:rPr>
                        <w:t xml:space="preserve">DESARROLLO. </w:t>
                      </w:r>
                    </w:p>
                    <w:p w14:paraId="53544AAB" w14:textId="77777777" w:rsidR="00566BC4" w:rsidRPr="00566BC4" w:rsidRDefault="00566BC4" w:rsidP="00566BC4">
                      <w:pPr>
                        <w:rPr>
                          <w:rFonts w:ascii="Arial" w:hAnsi="Arial" w:cs="Arial"/>
                          <w:b/>
                          <w:bCs/>
                          <w:color w:val="FF3399"/>
                        </w:rPr>
                      </w:pPr>
                    </w:p>
                    <w:p w14:paraId="63C167CC" w14:textId="77777777" w:rsidR="00566BC4" w:rsidRPr="00566BC4" w:rsidRDefault="00566BC4" w:rsidP="00566BC4">
                      <w:pPr>
                        <w:rPr>
                          <w:rFonts w:ascii="Arial" w:hAnsi="Arial" w:cs="Arial"/>
                          <w:b/>
                          <w:bCs/>
                          <w:color w:val="FF3399"/>
                        </w:rPr>
                      </w:pPr>
                      <w:r w:rsidRPr="00566BC4">
                        <w:rPr>
                          <w:rFonts w:ascii="Arial" w:hAnsi="Arial" w:cs="Arial"/>
                          <w:b/>
                          <w:bCs/>
                          <w:color w:val="FF3399"/>
                        </w:rPr>
                        <w:t xml:space="preserve">CIERRE. </w:t>
                      </w:r>
                    </w:p>
                  </w:txbxContent>
                </v:textbox>
              </v:shape>
            </w:pict>
          </mc:Fallback>
        </mc:AlternateContent>
      </w:r>
    </w:p>
    <w:p w14:paraId="1EE5182C" w14:textId="10BBC104" w:rsidR="00A64247" w:rsidRDefault="00A64247" w:rsidP="00A64247">
      <w:pPr>
        <w:jc w:val="both"/>
        <w:rPr>
          <w:rFonts w:ascii="Arial" w:hAnsi="Arial" w:cs="Arial"/>
          <w:b/>
          <w:bCs/>
          <w:u w:val="single"/>
        </w:rPr>
      </w:pPr>
    </w:p>
    <w:p w14:paraId="62EC3B80" w14:textId="391692C0" w:rsidR="00566BC4" w:rsidRPr="00566BC4" w:rsidRDefault="00566BC4" w:rsidP="00566BC4">
      <w:pPr>
        <w:jc w:val="both"/>
        <w:rPr>
          <w:rFonts w:ascii="Arial" w:hAnsi="Arial" w:cs="Arial"/>
        </w:rPr>
      </w:pPr>
      <w:r w:rsidRPr="00566BC4">
        <w:rPr>
          <w:rFonts w:ascii="Arial" w:hAnsi="Arial" w:cs="Arial"/>
        </w:rPr>
        <w:t xml:space="preserve">Para concluir los alumnos tendrán que resolver las siguientes preguntas generando una pequeña lluvia de ideas en la cual los alumnos compartan lo entendido respecto a la lectura. Resolviendo las siguientes preguntas. </w:t>
      </w:r>
    </w:p>
    <w:p w14:paraId="1BB37E9C" w14:textId="77777777" w:rsidR="00566BC4" w:rsidRPr="00566BC4" w:rsidRDefault="00566BC4" w:rsidP="00566BC4">
      <w:pPr>
        <w:pStyle w:val="Prrafodelista"/>
        <w:numPr>
          <w:ilvl w:val="0"/>
          <w:numId w:val="3"/>
        </w:numPr>
        <w:rPr>
          <w:rFonts w:ascii="Arial" w:hAnsi="Arial" w:cs="Arial"/>
        </w:rPr>
      </w:pPr>
      <w:r w:rsidRPr="00566BC4">
        <w:rPr>
          <w:rFonts w:ascii="Arial" w:hAnsi="Arial" w:cs="Arial"/>
        </w:rPr>
        <w:lastRenderedPageBreak/>
        <w:t xml:space="preserve">¿Dónde vivía juan? </w:t>
      </w:r>
    </w:p>
    <w:p w14:paraId="500CE9BB" w14:textId="77777777" w:rsidR="00566BC4" w:rsidRPr="00566BC4" w:rsidRDefault="00566BC4" w:rsidP="00566BC4">
      <w:pPr>
        <w:pStyle w:val="Prrafodelista"/>
        <w:numPr>
          <w:ilvl w:val="0"/>
          <w:numId w:val="3"/>
        </w:numPr>
        <w:rPr>
          <w:rFonts w:ascii="Arial" w:hAnsi="Arial" w:cs="Arial"/>
        </w:rPr>
      </w:pPr>
      <w:r w:rsidRPr="00566BC4">
        <w:rPr>
          <w:rFonts w:ascii="Arial" w:hAnsi="Arial" w:cs="Arial"/>
        </w:rPr>
        <w:t xml:space="preserve">¿Cuál era el mayor deseo de juan? </w:t>
      </w:r>
    </w:p>
    <w:p w14:paraId="1A6F9A94" w14:textId="11E8D153" w:rsidR="00566BC4" w:rsidRPr="00566BC4" w:rsidRDefault="00566BC4" w:rsidP="00566BC4">
      <w:pPr>
        <w:pStyle w:val="Prrafodelista"/>
        <w:numPr>
          <w:ilvl w:val="0"/>
          <w:numId w:val="3"/>
        </w:numPr>
        <w:rPr>
          <w:rFonts w:ascii="Arial" w:hAnsi="Arial" w:cs="Arial"/>
        </w:rPr>
      </w:pPr>
      <w:r w:rsidRPr="00566BC4">
        <w:rPr>
          <w:rFonts w:ascii="Arial" w:hAnsi="Arial" w:cs="Arial"/>
        </w:rPr>
        <w:t xml:space="preserve">¿Qué </w:t>
      </w:r>
      <w:r w:rsidRPr="00566BC4">
        <w:rPr>
          <w:rFonts w:ascii="Arial" w:hAnsi="Arial" w:cs="Arial"/>
        </w:rPr>
        <w:t>hacía</w:t>
      </w:r>
      <w:r w:rsidRPr="00566BC4">
        <w:rPr>
          <w:rFonts w:ascii="Arial" w:hAnsi="Arial" w:cs="Arial"/>
        </w:rPr>
        <w:t xml:space="preserve"> juan para poder tener su mayor deseo?</w:t>
      </w:r>
    </w:p>
    <w:p w14:paraId="4689EBF8" w14:textId="77777777" w:rsidR="00566BC4" w:rsidRPr="00566BC4" w:rsidRDefault="00566BC4" w:rsidP="00566BC4">
      <w:pPr>
        <w:pStyle w:val="Prrafodelista"/>
        <w:numPr>
          <w:ilvl w:val="0"/>
          <w:numId w:val="3"/>
        </w:numPr>
        <w:rPr>
          <w:rFonts w:ascii="Arial" w:hAnsi="Arial" w:cs="Arial"/>
        </w:rPr>
      </w:pPr>
      <w:r w:rsidRPr="00566BC4">
        <w:rPr>
          <w:rFonts w:ascii="Arial" w:hAnsi="Arial" w:cs="Arial"/>
        </w:rPr>
        <w:t xml:space="preserve">¿Cómo se llamaba el vecino de juan? </w:t>
      </w:r>
    </w:p>
    <w:p w14:paraId="342E5885" w14:textId="77777777" w:rsidR="00566BC4" w:rsidRPr="00566BC4" w:rsidRDefault="00566BC4" w:rsidP="00566BC4">
      <w:pPr>
        <w:pStyle w:val="Prrafodelista"/>
        <w:numPr>
          <w:ilvl w:val="0"/>
          <w:numId w:val="3"/>
        </w:numPr>
        <w:rPr>
          <w:rFonts w:ascii="Arial" w:hAnsi="Arial" w:cs="Arial"/>
        </w:rPr>
      </w:pPr>
      <w:r w:rsidRPr="00566BC4">
        <w:rPr>
          <w:rFonts w:ascii="Arial" w:hAnsi="Arial" w:cs="Arial"/>
        </w:rPr>
        <w:t xml:space="preserve">¿Cómo era el patio del vecino de juan? </w:t>
      </w:r>
    </w:p>
    <w:p w14:paraId="7106AE78" w14:textId="77777777" w:rsidR="00566BC4" w:rsidRPr="00566BC4" w:rsidRDefault="00566BC4" w:rsidP="00566BC4">
      <w:pPr>
        <w:pStyle w:val="Prrafodelista"/>
        <w:numPr>
          <w:ilvl w:val="0"/>
          <w:numId w:val="3"/>
        </w:numPr>
        <w:rPr>
          <w:rFonts w:ascii="Arial" w:hAnsi="Arial" w:cs="Arial"/>
        </w:rPr>
      </w:pPr>
      <w:r w:rsidRPr="00566BC4">
        <w:rPr>
          <w:rFonts w:ascii="Arial" w:hAnsi="Arial" w:cs="Arial"/>
        </w:rPr>
        <w:t xml:space="preserve">¿Qué era lo más bonito del jardín? </w:t>
      </w:r>
    </w:p>
    <w:p w14:paraId="28602EBA" w14:textId="77777777" w:rsidR="00566BC4" w:rsidRPr="00566BC4" w:rsidRDefault="00566BC4" w:rsidP="00566BC4">
      <w:pPr>
        <w:pStyle w:val="Prrafodelista"/>
        <w:numPr>
          <w:ilvl w:val="0"/>
          <w:numId w:val="3"/>
        </w:numPr>
        <w:rPr>
          <w:rFonts w:ascii="Arial" w:hAnsi="Arial" w:cs="Arial"/>
        </w:rPr>
      </w:pPr>
      <w:r w:rsidRPr="00566BC4">
        <w:rPr>
          <w:rFonts w:ascii="Arial" w:hAnsi="Arial" w:cs="Arial"/>
        </w:rPr>
        <w:t>¿Qué le hizo juan a Manuel?</w:t>
      </w:r>
    </w:p>
    <w:p w14:paraId="08120C46" w14:textId="088FE399" w:rsidR="00566BC4" w:rsidRPr="00566BC4" w:rsidRDefault="00566BC4" w:rsidP="00566BC4">
      <w:pPr>
        <w:pStyle w:val="Prrafodelista"/>
        <w:numPr>
          <w:ilvl w:val="0"/>
          <w:numId w:val="3"/>
        </w:numPr>
        <w:rPr>
          <w:rFonts w:ascii="Arial" w:hAnsi="Arial" w:cs="Arial"/>
        </w:rPr>
      </w:pPr>
      <w:r w:rsidRPr="00566BC4">
        <w:rPr>
          <w:rFonts w:ascii="Arial" w:hAnsi="Arial" w:cs="Arial"/>
        </w:rPr>
        <w:t xml:space="preserve">¿Cómo se sentía Manuel? </w:t>
      </w:r>
    </w:p>
    <w:p w14:paraId="0DE8741F" w14:textId="77777777" w:rsidR="00566BC4" w:rsidRPr="00566BC4" w:rsidRDefault="00566BC4" w:rsidP="00A64247">
      <w:pPr>
        <w:jc w:val="both"/>
        <w:rPr>
          <w:rFonts w:ascii="Arial" w:hAnsi="Arial" w:cs="Arial"/>
          <w:b/>
          <w:bCs/>
          <w:u w:val="single"/>
        </w:rPr>
      </w:pPr>
    </w:p>
    <w:p w14:paraId="55DD0076" w14:textId="77777777" w:rsidR="00A64247" w:rsidRDefault="00A64247" w:rsidP="00A64247">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0C87F4CC" w14:textId="3C6C15D8" w:rsidR="00A64247" w:rsidRPr="00240589" w:rsidRDefault="00A64247" w:rsidP="00A64247">
      <w:pPr>
        <w:numPr>
          <w:ilvl w:val="0"/>
          <w:numId w:val="1"/>
        </w:numPr>
        <w:jc w:val="both"/>
        <w:rPr>
          <w:b/>
          <w:bCs/>
          <w:color w:val="000000"/>
        </w:rPr>
      </w:pPr>
      <w:r w:rsidRPr="00240589">
        <w:rPr>
          <w:b/>
          <w:bCs/>
          <w:color w:val="000000"/>
        </w:rPr>
        <w:t>ACTITUDINAL:</w:t>
      </w:r>
      <w:r>
        <w:rPr>
          <w:b/>
          <w:bCs/>
          <w:color w:val="000000"/>
        </w:rPr>
        <w:t xml:space="preserve"> </w:t>
      </w:r>
      <w:r w:rsidRPr="00A64247">
        <w:rPr>
          <w:rStyle w:val="Textoennegrita"/>
          <w:b w:val="0"/>
          <w:bCs w:val="0"/>
        </w:rPr>
        <w:t>Participación social y atención activa de los alumnos.</w:t>
      </w:r>
    </w:p>
    <w:p w14:paraId="56C6F546" w14:textId="77777777" w:rsidR="00A64247" w:rsidRPr="00240589" w:rsidRDefault="00A64247" w:rsidP="00A64247">
      <w:pPr>
        <w:numPr>
          <w:ilvl w:val="0"/>
          <w:numId w:val="1"/>
        </w:numPr>
        <w:jc w:val="both"/>
        <w:rPr>
          <w:b/>
          <w:bCs/>
          <w:color w:val="000000"/>
        </w:rPr>
      </w:pPr>
      <w:r w:rsidRPr="00240589">
        <w:rPr>
          <w:b/>
          <w:bCs/>
          <w:color w:val="000000"/>
        </w:rPr>
        <w:t>CONCEPTUAL:</w:t>
      </w:r>
    </w:p>
    <w:p w14:paraId="29BC5CFE" w14:textId="77777777" w:rsidR="00A64247" w:rsidRPr="000C6593" w:rsidRDefault="00A64247" w:rsidP="00A64247">
      <w:pPr>
        <w:numPr>
          <w:ilvl w:val="0"/>
          <w:numId w:val="1"/>
        </w:numPr>
        <w:jc w:val="both"/>
        <w:rPr>
          <w:b/>
          <w:bCs/>
        </w:rPr>
      </w:pPr>
      <w:r w:rsidRPr="000C6593">
        <w:rPr>
          <w:b/>
          <w:bCs/>
        </w:rPr>
        <w:t>PROCEDIMENTAL:</w:t>
      </w:r>
    </w:p>
    <w:p w14:paraId="3A483897" w14:textId="77777777" w:rsidR="00A64247" w:rsidRPr="00F814E0" w:rsidRDefault="00A64247" w:rsidP="00A64247">
      <w:pPr>
        <w:jc w:val="both"/>
        <w:rPr>
          <w:rFonts w:ascii="Arial" w:hAnsi="Arial" w:cs="Arial"/>
          <w:b/>
          <w:bCs/>
        </w:rPr>
      </w:pPr>
    </w:p>
    <w:p w14:paraId="7FAFDB28" w14:textId="77777777" w:rsidR="00A64247" w:rsidRDefault="00A64247" w:rsidP="00A64247">
      <w:pPr>
        <w:ind w:left="720"/>
        <w:jc w:val="both"/>
        <w:rPr>
          <w:rFonts w:ascii="Arial" w:hAnsi="Arial" w:cs="Arial"/>
          <w:b/>
        </w:rPr>
      </w:pPr>
    </w:p>
    <w:p w14:paraId="187799BA" w14:textId="36C3CDD2" w:rsidR="00A64247" w:rsidRDefault="00A64247" w:rsidP="00A64247">
      <w:pPr>
        <w:jc w:val="both"/>
        <w:rPr>
          <w:rFonts w:ascii="Arial" w:hAnsi="Arial" w:cs="Arial"/>
          <w:b/>
        </w:rPr>
      </w:pPr>
      <w:r>
        <w:rPr>
          <w:rFonts w:ascii="Arial" w:hAnsi="Arial" w:cs="Arial"/>
          <w:b/>
        </w:rPr>
        <w:t>18.- TAREA:</w:t>
      </w:r>
      <w:r w:rsidR="00566BC4">
        <w:rPr>
          <w:rFonts w:ascii="Arial" w:hAnsi="Arial" w:cs="Arial"/>
          <w:b/>
        </w:rPr>
        <w:t xml:space="preserve"> No hay tareas. </w:t>
      </w:r>
    </w:p>
    <w:p w14:paraId="4F96C4B9" w14:textId="156003E7" w:rsidR="0023685F" w:rsidRDefault="00760B93"/>
    <w:p w14:paraId="1F826446" w14:textId="684DA379" w:rsidR="00A64247" w:rsidRDefault="00A64247"/>
    <w:p w14:paraId="05855531" w14:textId="6721F26B" w:rsidR="00A64247" w:rsidRDefault="00A64247"/>
    <w:p w14:paraId="1C5DE6DD" w14:textId="596E66A7" w:rsidR="00A64247" w:rsidRDefault="00A64247"/>
    <w:p w14:paraId="7B65019C" w14:textId="6CFBC1EB" w:rsidR="00A64247" w:rsidRDefault="00A64247"/>
    <w:p w14:paraId="114B4524" w14:textId="0FA837CB" w:rsidR="00A64247" w:rsidRDefault="00A64247"/>
    <w:p w14:paraId="437125B0" w14:textId="66BF9A97" w:rsidR="00A64247" w:rsidRDefault="00A64247"/>
    <w:p w14:paraId="5F9A81E6" w14:textId="457635BD" w:rsidR="00A64247" w:rsidRDefault="00A64247"/>
    <w:p w14:paraId="62F85DB0" w14:textId="6D2F1475" w:rsidR="00A64247" w:rsidRDefault="00A64247"/>
    <w:p w14:paraId="4230BF72" w14:textId="0D7A5E8A" w:rsidR="00A64247" w:rsidRDefault="00A64247"/>
    <w:p w14:paraId="2A899519" w14:textId="7B29A610" w:rsidR="00171728" w:rsidRDefault="00171728"/>
    <w:p w14:paraId="07D4A6AE" w14:textId="040B2639" w:rsidR="00171728" w:rsidRDefault="00171728"/>
    <w:p w14:paraId="3AC61759" w14:textId="5C7A857A" w:rsidR="00171728" w:rsidRDefault="00171728"/>
    <w:p w14:paraId="635F727C" w14:textId="5FB7DEBB" w:rsidR="00171728" w:rsidRDefault="00171728"/>
    <w:p w14:paraId="2BE8840D" w14:textId="121EB194" w:rsidR="00171728" w:rsidRDefault="00171728"/>
    <w:p w14:paraId="3E8F3FDA" w14:textId="189153CE" w:rsidR="00171728" w:rsidRDefault="00171728"/>
    <w:p w14:paraId="1A48D5DD" w14:textId="77413275" w:rsidR="00171728" w:rsidRDefault="00171728"/>
    <w:p w14:paraId="1B39B508" w14:textId="0FE2B792" w:rsidR="00171728" w:rsidRDefault="00171728"/>
    <w:p w14:paraId="07A91058" w14:textId="7BE4AB33" w:rsidR="00171728" w:rsidRDefault="00171728"/>
    <w:p w14:paraId="0E88BC51" w14:textId="2EAD1B69" w:rsidR="00171728" w:rsidRDefault="00171728"/>
    <w:p w14:paraId="42015686" w14:textId="4861222E" w:rsidR="00171728" w:rsidRDefault="00171728"/>
    <w:p w14:paraId="51690DD6" w14:textId="46449D63" w:rsidR="00171728" w:rsidRDefault="00171728"/>
    <w:p w14:paraId="5156C637" w14:textId="08FF115D" w:rsidR="00171728" w:rsidRDefault="00171728"/>
    <w:p w14:paraId="3C49C70C" w14:textId="7565DBEA" w:rsidR="00171728" w:rsidRDefault="00171728"/>
    <w:p w14:paraId="5FB2A7ED" w14:textId="63E11C1E" w:rsidR="00171728" w:rsidRDefault="00171728"/>
    <w:p w14:paraId="4E008FC0" w14:textId="77777777" w:rsidR="00171728" w:rsidRDefault="00171728"/>
    <w:p w14:paraId="5AA87114" w14:textId="0B070308" w:rsidR="00A64247" w:rsidRDefault="00A64247"/>
    <w:p w14:paraId="270BF990" w14:textId="1171D0DF" w:rsidR="00A64247" w:rsidRDefault="00A64247"/>
    <w:p w14:paraId="70A61EF0" w14:textId="2FFDC185" w:rsidR="00A64247" w:rsidRDefault="00A64247"/>
    <w:p w14:paraId="21877B0C" w14:textId="77777777" w:rsidR="00A64247" w:rsidRDefault="00A64247" w:rsidP="00A64247">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48169853" wp14:editId="25DE84C4">
                <wp:simplePos x="0" y="0"/>
                <wp:positionH relativeFrom="margin">
                  <wp:align>center</wp:align>
                </wp:positionH>
                <wp:positionV relativeFrom="paragraph">
                  <wp:posOffset>-287330</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734EF" w14:textId="77777777" w:rsidR="00A64247" w:rsidRPr="00DE77C6" w:rsidRDefault="00A64247" w:rsidP="00A64247">
                              <w:pPr>
                                <w:jc w:val="center"/>
                                <w:rPr>
                                  <w:sz w:val="16"/>
                                  <w:szCs w:val="16"/>
                                  <w:lang w:val="es-MX"/>
                                </w:rPr>
                              </w:pPr>
                              <w:r w:rsidRPr="00DE77C6">
                                <w:rPr>
                                  <w:sz w:val="16"/>
                                  <w:szCs w:val="16"/>
                                  <w:lang w:val="es-MX"/>
                                </w:rPr>
                                <w:t>RG-</w:t>
                              </w:r>
                              <w:r>
                                <w:rPr>
                                  <w:sz w:val="16"/>
                                  <w:szCs w:val="16"/>
                                  <w:lang w:val="es-MX"/>
                                </w:rPr>
                                <w:t>PRI-02-03</w:t>
                              </w:r>
                            </w:p>
                            <w:p w14:paraId="67E68D03" w14:textId="77777777" w:rsidR="00A64247" w:rsidRPr="00DE77C6" w:rsidRDefault="00A64247" w:rsidP="00A64247">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F8C1" w14:textId="77777777" w:rsidR="00A64247" w:rsidRDefault="00A64247" w:rsidP="00A642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B1F076" w14:textId="77777777" w:rsidR="00A64247" w:rsidRDefault="00A64247" w:rsidP="00A642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F62AB5F" w14:textId="77777777" w:rsidR="00A64247" w:rsidRDefault="00A64247" w:rsidP="00A64247">
                                <w:pPr>
                                  <w:jc w:val="center"/>
                                  <w:rPr>
                                    <w:rFonts w:ascii="Monotype Corsiva" w:hAnsi="Monotype Corsiva"/>
                                    <w:sz w:val="24"/>
                                    <w:szCs w:val="24"/>
                                  </w:rPr>
                                </w:pPr>
                                <w:r>
                                  <w:rPr>
                                    <w:rFonts w:ascii="Arial" w:hAnsi="Arial" w:cs="Arial"/>
                                    <w:sz w:val="20"/>
                                    <w:szCs w:val="20"/>
                                  </w:rPr>
                                  <w:t>www.cvf.edu.mx</w:t>
                                </w:r>
                              </w:p>
                              <w:p w14:paraId="47552072" w14:textId="77777777" w:rsidR="00A64247" w:rsidRDefault="00A64247" w:rsidP="00A6424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169853" id="Grupo 9" o:spid="_x0000_s1035" style="position:absolute;left:0;text-align:left;margin-left:0;margin-top:-22.6pt;width:385.5pt;height:88.5pt;z-index:251661312;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">
                <v:shape id="Cuadro de texto 10" o:spid="_x0000_s103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3E734EF" w14:textId="77777777" w:rsidR="00A64247" w:rsidRPr="00DE77C6" w:rsidRDefault="00A64247" w:rsidP="00A64247">
                        <w:pPr>
                          <w:jc w:val="center"/>
                          <w:rPr>
                            <w:sz w:val="16"/>
                            <w:szCs w:val="16"/>
                            <w:lang w:val="es-MX"/>
                          </w:rPr>
                        </w:pPr>
                        <w:r w:rsidRPr="00DE77C6">
                          <w:rPr>
                            <w:sz w:val="16"/>
                            <w:szCs w:val="16"/>
                            <w:lang w:val="es-MX"/>
                          </w:rPr>
                          <w:t>RG-</w:t>
                        </w:r>
                        <w:r>
                          <w:rPr>
                            <w:sz w:val="16"/>
                            <w:szCs w:val="16"/>
                            <w:lang w:val="es-MX"/>
                          </w:rPr>
                          <w:t>PRI-02-03</w:t>
                        </w:r>
                      </w:p>
                      <w:p w14:paraId="67E68D03" w14:textId="77777777" w:rsidR="00A64247" w:rsidRPr="00DE77C6" w:rsidRDefault="00A64247" w:rsidP="00A64247">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9F6F8C1" w14:textId="77777777" w:rsidR="00A64247" w:rsidRDefault="00A64247" w:rsidP="00A642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2B1F076" w14:textId="77777777" w:rsidR="00A64247" w:rsidRDefault="00A64247" w:rsidP="00A642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F62AB5F" w14:textId="77777777" w:rsidR="00A64247" w:rsidRDefault="00A64247" w:rsidP="00A64247">
                          <w:pPr>
                            <w:jc w:val="center"/>
                            <w:rPr>
                              <w:rFonts w:ascii="Monotype Corsiva" w:hAnsi="Monotype Corsiva"/>
                              <w:sz w:val="24"/>
                              <w:szCs w:val="24"/>
                            </w:rPr>
                          </w:pPr>
                          <w:r>
                            <w:rPr>
                              <w:rFonts w:ascii="Arial" w:hAnsi="Arial" w:cs="Arial"/>
                              <w:sz w:val="20"/>
                              <w:szCs w:val="20"/>
                            </w:rPr>
                            <w:t>www.cvf.edu.mx</w:t>
                          </w:r>
                        </w:p>
                        <w:p w14:paraId="47552072" w14:textId="77777777" w:rsidR="00A64247" w:rsidRDefault="00A64247" w:rsidP="00A64247">
                          <w:pPr>
                            <w:jc w:val="center"/>
                          </w:pPr>
                        </w:p>
                      </w:txbxContent>
                    </v:textbox>
                  </v:shape>
                </v:group>
                <w10:wrap anchorx="margin"/>
              </v:group>
            </w:pict>
          </mc:Fallback>
        </mc:AlternateContent>
      </w:r>
    </w:p>
    <w:p w14:paraId="65882DC9" w14:textId="77777777" w:rsidR="00A64247" w:rsidRDefault="00A64247" w:rsidP="00A64247">
      <w:pPr>
        <w:rPr>
          <w:b/>
          <w:bCs/>
          <w:sz w:val="36"/>
          <w:szCs w:val="36"/>
        </w:rPr>
      </w:pPr>
    </w:p>
    <w:p w14:paraId="34515B3A" w14:textId="77777777" w:rsidR="00A64247" w:rsidRDefault="00A64247" w:rsidP="00A64247">
      <w:pPr>
        <w:jc w:val="center"/>
        <w:rPr>
          <w:b/>
          <w:bCs/>
          <w:sz w:val="36"/>
          <w:szCs w:val="36"/>
        </w:rPr>
      </w:pPr>
    </w:p>
    <w:p w14:paraId="3025866E" w14:textId="77777777" w:rsidR="00A64247" w:rsidRDefault="00A64247" w:rsidP="00A64247">
      <w:pPr>
        <w:jc w:val="center"/>
        <w:rPr>
          <w:b/>
          <w:bCs/>
          <w:sz w:val="36"/>
          <w:szCs w:val="36"/>
        </w:rPr>
      </w:pPr>
      <w:r w:rsidRPr="00D55BE4">
        <w:rPr>
          <w:b/>
          <w:bCs/>
          <w:sz w:val="36"/>
          <w:szCs w:val="36"/>
        </w:rPr>
        <w:t>PLAN DE CLASE/NOTA TÉCNICA</w:t>
      </w:r>
    </w:p>
    <w:p w14:paraId="2AA2F2F1" w14:textId="77777777" w:rsidR="00A64247" w:rsidRDefault="00A64247" w:rsidP="00A64247">
      <w:pPr>
        <w:jc w:val="center"/>
        <w:rPr>
          <w:b/>
          <w:bCs/>
          <w:sz w:val="36"/>
          <w:szCs w:val="36"/>
          <w:u w:val="single"/>
        </w:rPr>
      </w:pPr>
      <w:r>
        <w:rPr>
          <w:b/>
          <w:bCs/>
          <w:sz w:val="36"/>
          <w:szCs w:val="36"/>
        </w:rPr>
        <w:t xml:space="preserve">NIVEL: </w:t>
      </w:r>
      <w:r w:rsidRPr="006B634B">
        <w:rPr>
          <w:b/>
          <w:bCs/>
          <w:sz w:val="36"/>
          <w:szCs w:val="36"/>
          <w:u w:val="single"/>
        </w:rPr>
        <w:t>PRIMARIA</w:t>
      </w:r>
    </w:p>
    <w:p w14:paraId="484EDE3E" w14:textId="77777777" w:rsidR="00A64247" w:rsidRPr="00D55BE4" w:rsidRDefault="00A64247" w:rsidP="00A64247">
      <w:pPr>
        <w:jc w:val="center"/>
        <w:rPr>
          <w:b/>
          <w:bCs/>
          <w:sz w:val="36"/>
          <w:szCs w:val="36"/>
        </w:rPr>
      </w:pPr>
      <w:r>
        <w:rPr>
          <w:b/>
          <w:bCs/>
          <w:sz w:val="36"/>
          <w:szCs w:val="36"/>
          <w:u w:val="single"/>
        </w:rPr>
        <w:t xml:space="preserve">FECHA: MARTES 29 DE NOVIEMBRE DE 2022. </w:t>
      </w:r>
    </w:p>
    <w:p w14:paraId="14B0D06F" w14:textId="77777777" w:rsidR="00A64247" w:rsidRPr="003359DD" w:rsidRDefault="00A64247" w:rsidP="00A64247">
      <w:pPr>
        <w:jc w:val="both"/>
        <w:rPr>
          <w:b/>
          <w:bCs/>
          <w:sz w:val="10"/>
          <w:szCs w:val="10"/>
        </w:rPr>
      </w:pPr>
    </w:p>
    <w:p w14:paraId="5E38F8FB" w14:textId="77777777" w:rsidR="00A64247" w:rsidRDefault="00A64247" w:rsidP="00A64247">
      <w:pPr>
        <w:rPr>
          <w:b/>
          <w:bCs/>
        </w:rPr>
      </w:pPr>
      <w:r>
        <w:rPr>
          <w:b/>
          <w:bCs/>
        </w:rPr>
        <w:t xml:space="preserve">1.- NOMBRE DEL PROFESOR:  MORALES SOTO MARITZA CITLALLI   GRADO: 1 GRUPO:  A                                                                         </w:t>
      </w:r>
    </w:p>
    <w:p w14:paraId="4AB49A09" w14:textId="38A659B6" w:rsidR="00A64247" w:rsidRPr="000C6593" w:rsidRDefault="00A64247" w:rsidP="00A64247">
      <w:pPr>
        <w:jc w:val="both"/>
        <w:rPr>
          <w:b/>
          <w:bCs/>
        </w:rPr>
      </w:pPr>
      <w:r>
        <w:rPr>
          <w:b/>
          <w:bCs/>
        </w:rPr>
        <w:t xml:space="preserve">2.- </w:t>
      </w:r>
      <w:r w:rsidRPr="000C6593">
        <w:rPr>
          <w:b/>
          <w:bCs/>
        </w:rPr>
        <w:t>ASIGNATURA:</w:t>
      </w:r>
      <w:r w:rsidR="00303EDD">
        <w:rPr>
          <w:b/>
          <w:bCs/>
        </w:rPr>
        <w:t xml:space="preserve"> Matemáticas. </w:t>
      </w:r>
    </w:p>
    <w:p w14:paraId="0D8637D8" w14:textId="348C71AE" w:rsidR="00A64247" w:rsidRPr="000C6593" w:rsidRDefault="00A64247" w:rsidP="00A64247">
      <w:pPr>
        <w:jc w:val="both"/>
        <w:rPr>
          <w:b/>
          <w:bCs/>
        </w:rPr>
      </w:pPr>
      <w:r>
        <w:rPr>
          <w:b/>
          <w:bCs/>
        </w:rPr>
        <w:t xml:space="preserve">3.- </w:t>
      </w:r>
      <w:r w:rsidRPr="000C6593">
        <w:rPr>
          <w:b/>
          <w:bCs/>
        </w:rPr>
        <w:t xml:space="preserve">TRIMESTRE: </w:t>
      </w:r>
      <w:r w:rsidR="00303EDD">
        <w:rPr>
          <w:b/>
          <w:bCs/>
        </w:rPr>
        <w:t xml:space="preserve"> SEGUNDO. </w:t>
      </w:r>
    </w:p>
    <w:p w14:paraId="71191482" w14:textId="3CD94EE8" w:rsidR="00A64247" w:rsidRPr="000C6593" w:rsidRDefault="00A64247" w:rsidP="00A64247">
      <w:pPr>
        <w:jc w:val="both"/>
        <w:rPr>
          <w:b/>
          <w:bCs/>
        </w:rPr>
      </w:pPr>
      <w:r>
        <w:rPr>
          <w:b/>
          <w:bCs/>
        </w:rPr>
        <w:t xml:space="preserve">4.- </w:t>
      </w:r>
      <w:r w:rsidRPr="000C6593">
        <w:rPr>
          <w:b/>
          <w:bCs/>
        </w:rPr>
        <w:t>SEMANA:</w:t>
      </w:r>
      <w:r w:rsidR="00303EDD">
        <w:rPr>
          <w:b/>
          <w:bCs/>
        </w:rPr>
        <w:t xml:space="preserve"> EL LUNES 28 DE NOVIEMBRE DE 2022 AL VIERNES 02 DE DICIEMBRE DE 2022. </w:t>
      </w:r>
    </w:p>
    <w:p w14:paraId="6A34C486" w14:textId="2FE0594B" w:rsidR="00A64247" w:rsidRPr="000C6593" w:rsidRDefault="00A64247" w:rsidP="00A64247">
      <w:pPr>
        <w:jc w:val="both"/>
        <w:rPr>
          <w:b/>
          <w:bCs/>
        </w:rPr>
      </w:pPr>
      <w:r>
        <w:rPr>
          <w:b/>
          <w:bCs/>
        </w:rPr>
        <w:t xml:space="preserve">5.- </w:t>
      </w:r>
      <w:r w:rsidRPr="000C6593">
        <w:rPr>
          <w:b/>
          <w:bCs/>
        </w:rPr>
        <w:t>TIEMPO:</w:t>
      </w:r>
      <w:r w:rsidR="00303EDD">
        <w:rPr>
          <w:b/>
          <w:bCs/>
        </w:rPr>
        <w:t xml:space="preserve"> 60 MINUTOS. </w:t>
      </w:r>
    </w:p>
    <w:p w14:paraId="056427EB" w14:textId="3DFCBA07" w:rsidR="00A64247" w:rsidRPr="000C6593" w:rsidRDefault="00A64247" w:rsidP="00A64247">
      <w:pPr>
        <w:jc w:val="both"/>
        <w:rPr>
          <w:b/>
          <w:bCs/>
        </w:rPr>
      </w:pPr>
      <w:r>
        <w:rPr>
          <w:b/>
          <w:bCs/>
        </w:rPr>
        <w:t xml:space="preserve">6.- </w:t>
      </w:r>
      <w:r w:rsidRPr="000C6593">
        <w:rPr>
          <w:b/>
          <w:bCs/>
        </w:rPr>
        <w:t>TEMA:</w:t>
      </w:r>
      <w:r w:rsidR="00303EDD">
        <w:rPr>
          <w:b/>
          <w:bCs/>
        </w:rPr>
        <w:t xml:space="preserve"> Comparación y representación de colecciones. </w:t>
      </w:r>
    </w:p>
    <w:p w14:paraId="6E5C10AD" w14:textId="7B3AF6F4" w:rsidR="00A64247" w:rsidRPr="000C6593" w:rsidRDefault="00A64247" w:rsidP="00A64247">
      <w:pPr>
        <w:jc w:val="both"/>
        <w:rPr>
          <w:b/>
          <w:bCs/>
        </w:rPr>
      </w:pPr>
      <w:r>
        <w:rPr>
          <w:b/>
          <w:bCs/>
        </w:rPr>
        <w:t xml:space="preserve">7.- </w:t>
      </w:r>
      <w:r w:rsidRPr="000C6593">
        <w:rPr>
          <w:b/>
          <w:bCs/>
        </w:rPr>
        <w:t>PROPÓSITOS:</w:t>
      </w:r>
      <w:r w:rsidR="003359DD">
        <w:rPr>
          <w:b/>
          <w:bCs/>
        </w:rPr>
        <w:t xml:space="preserve"> Que los alumnos logren identificar los elementos que tiene una colección y elementos que se tienen que quitar o agregar para tener el mismo número de elementos en dos colecciones. </w:t>
      </w:r>
    </w:p>
    <w:p w14:paraId="5CF8A06D" w14:textId="4D219EBD" w:rsidR="00A64247" w:rsidRPr="00132F04" w:rsidRDefault="00A64247" w:rsidP="00A64247">
      <w:pPr>
        <w:jc w:val="both"/>
      </w:pPr>
      <w:r>
        <w:rPr>
          <w:b/>
          <w:bCs/>
        </w:rPr>
        <w:t xml:space="preserve">8.- </w:t>
      </w:r>
      <w:r w:rsidRPr="000C6593">
        <w:rPr>
          <w:b/>
          <w:bCs/>
        </w:rPr>
        <w:t>COMPETENCIA:</w:t>
      </w:r>
      <w:r w:rsidR="00132F04">
        <w:rPr>
          <w:b/>
          <w:bCs/>
        </w:rPr>
        <w:t xml:space="preserve"> </w:t>
      </w:r>
      <w:r w:rsidR="00132F04">
        <w:t>Número algebra y variación.</w:t>
      </w:r>
    </w:p>
    <w:p w14:paraId="492F5EDF" w14:textId="461A8507" w:rsidR="00A64247" w:rsidRPr="000C6593" w:rsidRDefault="00A64247" w:rsidP="00A64247">
      <w:pPr>
        <w:jc w:val="both"/>
        <w:rPr>
          <w:b/>
          <w:bCs/>
        </w:rPr>
      </w:pPr>
      <w:r>
        <w:rPr>
          <w:b/>
          <w:bCs/>
        </w:rPr>
        <w:t xml:space="preserve">9.- </w:t>
      </w:r>
      <w:r w:rsidRPr="000C6593">
        <w:rPr>
          <w:b/>
          <w:bCs/>
        </w:rPr>
        <w:t>APRENDIZAJE ESPERADO:</w:t>
      </w:r>
      <w:r w:rsidR="00132F04">
        <w:rPr>
          <w:b/>
          <w:bCs/>
        </w:rPr>
        <w:t xml:space="preserve"> </w:t>
      </w:r>
      <w:r w:rsidR="00132F04" w:rsidRPr="001A1DFC">
        <w:t>Lee, escribe y ordena números naturales de hasta 100.</w:t>
      </w:r>
      <w:r w:rsidR="00132F04">
        <w:rPr>
          <w:b/>
          <w:bCs/>
        </w:rPr>
        <w:t xml:space="preserve"> </w:t>
      </w:r>
    </w:p>
    <w:p w14:paraId="395772B8" w14:textId="0AFC973D" w:rsidR="00A64247" w:rsidRPr="000C6593" w:rsidRDefault="00A64247" w:rsidP="00A64247">
      <w:pPr>
        <w:jc w:val="both"/>
        <w:rPr>
          <w:b/>
          <w:bCs/>
        </w:rPr>
      </w:pPr>
      <w:r>
        <w:rPr>
          <w:b/>
          <w:bCs/>
        </w:rPr>
        <w:t xml:space="preserve">10.- </w:t>
      </w:r>
      <w:r w:rsidRPr="000C6593">
        <w:rPr>
          <w:b/>
          <w:bCs/>
        </w:rPr>
        <w:t>CONTENIDOS:</w:t>
      </w:r>
      <w:r w:rsidR="00132F04">
        <w:rPr>
          <w:b/>
          <w:bCs/>
        </w:rPr>
        <w:t xml:space="preserve"> </w:t>
      </w:r>
      <w:r w:rsidR="00132F04" w:rsidRPr="001A1DFC">
        <w:t>Conteo, comparación y representación de colecciones con los números correspondientes.</w:t>
      </w:r>
    </w:p>
    <w:p w14:paraId="6AD8D149" w14:textId="0B6C1056" w:rsidR="00A64247" w:rsidRPr="000C6593" w:rsidRDefault="00A64247" w:rsidP="00A64247">
      <w:pPr>
        <w:jc w:val="both"/>
        <w:rPr>
          <w:b/>
          <w:bCs/>
        </w:rPr>
      </w:pPr>
      <w:r>
        <w:rPr>
          <w:b/>
          <w:bCs/>
        </w:rPr>
        <w:t xml:space="preserve">11.- </w:t>
      </w:r>
      <w:r w:rsidRPr="000C6593">
        <w:rPr>
          <w:b/>
          <w:bCs/>
        </w:rPr>
        <w:t>RECURSOS:</w:t>
      </w:r>
      <w:r w:rsidR="003359DD">
        <w:rPr>
          <w:b/>
          <w:bCs/>
        </w:rPr>
        <w:t xml:space="preserve"> Plataforma, nota técnica, salón de clases, fichas y pizarrón. </w:t>
      </w:r>
    </w:p>
    <w:p w14:paraId="1AE1D28F" w14:textId="5ED96B6F" w:rsidR="00A64247" w:rsidRPr="000C6593" w:rsidRDefault="00A64247" w:rsidP="00A64247">
      <w:pPr>
        <w:jc w:val="both"/>
        <w:rPr>
          <w:b/>
          <w:bCs/>
        </w:rPr>
      </w:pPr>
      <w:r>
        <w:rPr>
          <w:b/>
          <w:bCs/>
        </w:rPr>
        <w:t xml:space="preserve">12.- </w:t>
      </w:r>
      <w:r w:rsidRPr="000C6593">
        <w:rPr>
          <w:b/>
          <w:bCs/>
        </w:rPr>
        <w:t>MATERIALES:</w:t>
      </w:r>
      <w:r w:rsidR="003359DD">
        <w:rPr>
          <w:b/>
          <w:bCs/>
        </w:rPr>
        <w:t xml:space="preserve"> Cuaderno de matemáticas, libro de matemáticas, objetos y colores. </w:t>
      </w:r>
    </w:p>
    <w:p w14:paraId="6457874C" w14:textId="77777777" w:rsidR="00A64247" w:rsidRPr="00A64247" w:rsidRDefault="00A64247" w:rsidP="00A64247">
      <w:pPr>
        <w:jc w:val="both"/>
        <w:rPr>
          <w:b/>
          <w:bCs/>
        </w:rPr>
      </w:pPr>
      <w:r>
        <w:rPr>
          <w:b/>
          <w:bCs/>
        </w:rPr>
        <w:t xml:space="preserve">13.- </w:t>
      </w:r>
      <w:r w:rsidRPr="000C6593">
        <w:rPr>
          <w:b/>
          <w:bCs/>
        </w:rPr>
        <w:t>IMPLEMENTACIÓN DE ACCIONES DEL P.E.M.C.</w:t>
      </w:r>
      <w:r>
        <w:rPr>
          <w:b/>
          <w:bCs/>
        </w:rPr>
        <w:t xml:space="preserve"> </w:t>
      </w:r>
    </w:p>
    <w:p w14:paraId="0CEE562A" w14:textId="3E53AAE2" w:rsidR="00A64247" w:rsidRPr="00A64247" w:rsidRDefault="00A64247" w:rsidP="00A64247">
      <w:pPr>
        <w:jc w:val="both"/>
        <w:rPr>
          <w:rFonts w:ascii="Arial" w:hAnsi="Arial" w:cs="Arial"/>
          <w:b/>
        </w:rPr>
      </w:pPr>
      <w:r>
        <w:rPr>
          <w:rFonts w:ascii="Arial" w:hAnsi="Arial" w:cs="Arial"/>
          <w:b/>
        </w:rPr>
        <w:t xml:space="preserve">14.- </w:t>
      </w:r>
      <w:r w:rsidRPr="00132F04">
        <w:rPr>
          <w:rFonts w:ascii="Arial" w:hAnsi="Arial" w:cs="Arial"/>
          <w:b/>
          <w:color w:val="CC66FF"/>
        </w:rPr>
        <w:t>INICIO:</w:t>
      </w:r>
      <w:r w:rsidR="00132F04">
        <w:rPr>
          <w:rFonts w:ascii="Arial" w:hAnsi="Arial" w:cs="Arial"/>
          <w:b/>
          <w:color w:val="CC66FF"/>
        </w:rPr>
        <w:t xml:space="preserve"> </w:t>
      </w:r>
      <w:r w:rsidR="00132F04" w:rsidRPr="00132F04">
        <w:rPr>
          <w:rFonts w:ascii="Arial" w:hAnsi="Arial" w:cs="Arial"/>
          <w:bCs/>
        </w:rPr>
        <w:t>Para dar inicio con la sesión las actividades la maestra le realizara unas breves preguntas respecto al tema “Comparación y representación de colecciones”</w:t>
      </w:r>
      <w:r w:rsidR="00132F04" w:rsidRPr="00132F04">
        <w:rPr>
          <w:rFonts w:ascii="Arial" w:hAnsi="Arial" w:cs="Arial"/>
          <w:b/>
        </w:rPr>
        <w:t xml:space="preserve"> </w:t>
      </w:r>
      <w:r w:rsidR="00132F04">
        <w:rPr>
          <w:rFonts w:ascii="Arial" w:hAnsi="Arial" w:cs="Arial"/>
          <w:b/>
          <w:color w:val="CC66FF"/>
        </w:rPr>
        <w:t xml:space="preserve">¿Qué es un elemento? ¿Qué es un a colección? ¿Qué es un elemento? ¿Qué es un conteo? ¿Qué es mayor? ¿Qué es menor? ¿Qué es comparar? ¿Qué es quitar? ¿Qué es agregar? ¿Qué es comparar? </w:t>
      </w:r>
      <w:r w:rsidR="00132F04" w:rsidRPr="00132F04">
        <w:rPr>
          <w:rFonts w:ascii="Arial" w:hAnsi="Arial" w:cs="Arial"/>
          <w:bCs/>
        </w:rPr>
        <w:t>Estas preguntas las deberán de responder a través de una breve lluvia de ideas dirigidas por parte de la maestra la cual les permitirá compartir sus aprendizajes previos respecto al tema</w:t>
      </w:r>
      <w:r w:rsidR="00132F04">
        <w:rPr>
          <w:rFonts w:ascii="Arial" w:hAnsi="Arial" w:cs="Arial"/>
          <w:b/>
          <w:color w:val="CC66FF"/>
        </w:rPr>
        <w:t xml:space="preserve">. </w:t>
      </w:r>
    </w:p>
    <w:p w14:paraId="76F26A30" w14:textId="6100C2F4" w:rsidR="00132F04" w:rsidRPr="00132F04" w:rsidRDefault="00A64247" w:rsidP="00132F04">
      <w:pPr>
        <w:pStyle w:val="NormalWeb"/>
        <w:spacing w:before="0" w:beforeAutospacing="0" w:after="0" w:afterAutospacing="0"/>
        <w:jc w:val="both"/>
        <w:rPr>
          <w:rFonts w:ascii="Arial" w:hAnsi="Arial" w:cs="Arial"/>
          <w:sz w:val="22"/>
          <w:szCs w:val="22"/>
        </w:rPr>
      </w:pPr>
      <w:r>
        <w:rPr>
          <w:rFonts w:ascii="Arial" w:hAnsi="Arial" w:cs="Arial"/>
          <w:b/>
          <w:bCs/>
        </w:rPr>
        <w:t xml:space="preserve">15.- </w:t>
      </w:r>
      <w:r w:rsidRPr="00132F04">
        <w:rPr>
          <w:rFonts w:ascii="Arial" w:hAnsi="Arial" w:cs="Arial"/>
          <w:b/>
          <w:bCs/>
          <w:color w:val="00B0F0"/>
        </w:rPr>
        <w:t>DESARROLLO:</w:t>
      </w:r>
      <w:r w:rsidR="00132F04" w:rsidRPr="00132F04">
        <w:rPr>
          <w:rFonts w:asciiTheme="minorHAnsi" w:hAnsiTheme="minorHAnsi" w:cstheme="minorHAnsi"/>
          <w:color w:val="00B0F0"/>
        </w:rPr>
        <w:t xml:space="preserve"> </w:t>
      </w:r>
      <w:r w:rsidR="00132F04" w:rsidRPr="00132F04">
        <w:rPr>
          <w:rFonts w:ascii="Arial" w:hAnsi="Arial" w:cs="Arial"/>
          <w:sz w:val="22"/>
          <w:szCs w:val="22"/>
        </w:rPr>
        <w:t>Para comenzar los alumnos tendrán que repasar y reforzar que es una colección. Para saber cuántos elementos tiene cada una de las colecciones los alumnos tendrán que contar de uno en uno relacionándolo con el número que le corresponde.</w:t>
      </w:r>
    </w:p>
    <w:p w14:paraId="4CE0B763" w14:textId="77777777" w:rsidR="00132F04" w:rsidRPr="00132F04" w:rsidRDefault="00132F04" w:rsidP="00132F04">
      <w:pPr>
        <w:widowControl/>
        <w:autoSpaceDE/>
        <w:autoSpaceDN/>
        <w:jc w:val="both"/>
        <w:rPr>
          <w:rFonts w:ascii="Arial" w:eastAsia="Times New Roman" w:hAnsi="Arial" w:cs="Arial"/>
          <w:lang w:val="es-MX" w:eastAsia="es-MX" w:bidi="ar-SA"/>
        </w:rPr>
      </w:pPr>
      <w:r w:rsidRPr="00132F04">
        <w:rPr>
          <w:rFonts w:ascii="Arial" w:eastAsia="Times New Roman" w:hAnsi="Arial" w:cs="Arial"/>
          <w:lang w:val="es-MX" w:eastAsia="es-MX" w:bidi="ar-SA"/>
        </w:rPr>
        <w:t>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w:t>
      </w:r>
    </w:p>
    <w:p w14:paraId="63E825DB" w14:textId="77777777" w:rsidR="00132F04" w:rsidRPr="00132F04" w:rsidRDefault="00132F04" w:rsidP="00132F04">
      <w:pPr>
        <w:widowControl/>
        <w:autoSpaceDE/>
        <w:autoSpaceDN/>
        <w:jc w:val="both"/>
        <w:rPr>
          <w:rFonts w:ascii="Arial" w:eastAsia="Times New Roman" w:hAnsi="Arial" w:cs="Arial"/>
          <w:lang w:val="es-MX" w:eastAsia="es-MX" w:bidi="ar-SA"/>
        </w:rPr>
      </w:pPr>
      <w:r w:rsidRPr="00132F04">
        <w:rPr>
          <w:rFonts w:ascii="Arial" w:eastAsia="Times New Roman" w:hAnsi="Arial" w:cs="Arial"/>
          <w:lang w:val="es-MX" w:eastAsia="es-MX" w:bidi="ar-SA"/>
        </w:rPr>
        <w:t>De igual manera tendrán que identificar la relación que tiene cada uno de los elementos de una colección y el por qué corresponde a estos grupos.  De igual manera se mencionará las diferencias entre cada colección para poder contar e identificar los elementos que la componen.</w:t>
      </w:r>
    </w:p>
    <w:p w14:paraId="5C013B0B" w14:textId="77777777" w:rsidR="00132F04" w:rsidRPr="003359DD" w:rsidRDefault="00132F04" w:rsidP="00132F04">
      <w:pPr>
        <w:widowControl/>
        <w:autoSpaceDE/>
        <w:autoSpaceDN/>
        <w:jc w:val="both"/>
        <w:rPr>
          <w:rFonts w:ascii="Arial" w:eastAsia="Times New Roman" w:hAnsi="Arial" w:cs="Arial"/>
          <w:lang w:val="es-MX" w:eastAsia="es-MX" w:bidi="ar-SA"/>
        </w:rPr>
      </w:pPr>
      <w:r w:rsidRPr="003359DD">
        <w:rPr>
          <w:rFonts w:ascii="Arial" w:eastAsia="Times New Roman" w:hAnsi="Arial" w:cs="Arial"/>
          <w:lang w:val="es-MX" w:eastAsia="es-MX" w:bidi="ar-SA"/>
        </w:rPr>
        <w:t>Se les pedirá a los alumnos que expliquen y seleccionen la estrategia que se les hace más útil para el conteo de colecciones. Resolviendo las actividades o pidiéndoles las características y diferencias que quede tienen los elementos que conforman a una colección y por qué pese a su diferencia son del mismo grupo.</w:t>
      </w:r>
    </w:p>
    <w:p w14:paraId="1A8E8E52" w14:textId="77777777" w:rsidR="003359DD" w:rsidRPr="003359DD" w:rsidRDefault="003359DD" w:rsidP="003359DD">
      <w:pPr>
        <w:jc w:val="center"/>
        <w:rPr>
          <w:rFonts w:ascii="Arial" w:eastAsia="Times New Roman" w:hAnsi="Arial" w:cs="Arial"/>
          <w:b/>
          <w:bCs/>
          <w:color w:val="00B0F0"/>
          <w:sz w:val="24"/>
          <w:szCs w:val="24"/>
          <w:lang w:val="es-MX" w:eastAsia="es-MX" w:bidi="ar-SA"/>
        </w:rPr>
      </w:pPr>
      <w:r w:rsidRPr="003359DD">
        <w:rPr>
          <w:rFonts w:ascii="Arial" w:eastAsia="Times New Roman" w:hAnsi="Arial" w:cs="Arial"/>
          <w:b/>
          <w:bCs/>
          <w:color w:val="00B0F0"/>
          <w:sz w:val="24"/>
          <w:szCs w:val="24"/>
          <w:lang w:val="es-MX" w:eastAsia="es-MX" w:bidi="ar-SA"/>
        </w:rPr>
        <w:t>¿Qué es una colección?</w:t>
      </w:r>
    </w:p>
    <w:p w14:paraId="69F690A4" w14:textId="77777777" w:rsidR="003359DD" w:rsidRPr="003359DD" w:rsidRDefault="003359DD" w:rsidP="003359DD">
      <w:pPr>
        <w:rPr>
          <w:rFonts w:ascii="Arial" w:hAnsi="Arial" w:cs="Arial"/>
        </w:rPr>
      </w:pPr>
      <w:r w:rsidRPr="003359DD">
        <w:rPr>
          <w:rFonts w:ascii="Arial" w:hAnsi="Arial" w:cs="Arial"/>
        </w:rPr>
        <w:t xml:space="preserve">La colección es un grupo de elementos que tienen características similares ya sea su forma color categoría o pertenecen a un mismo grupo.   </w:t>
      </w:r>
    </w:p>
    <w:p w14:paraId="3317CDE7" w14:textId="77777777" w:rsidR="003359DD" w:rsidRPr="003359DD" w:rsidRDefault="003359DD" w:rsidP="003359DD">
      <w:pPr>
        <w:jc w:val="center"/>
        <w:rPr>
          <w:rFonts w:ascii="Arial" w:eastAsia="Times New Roman" w:hAnsi="Arial" w:cs="Arial"/>
          <w:b/>
          <w:bCs/>
          <w:color w:val="00B0F0"/>
          <w:sz w:val="24"/>
          <w:szCs w:val="24"/>
          <w:lang w:val="es-MX" w:eastAsia="es-MX" w:bidi="ar-SA"/>
        </w:rPr>
      </w:pPr>
      <w:r w:rsidRPr="003359DD">
        <w:rPr>
          <w:rFonts w:ascii="Arial" w:eastAsia="Times New Roman" w:hAnsi="Arial" w:cs="Arial"/>
          <w:b/>
          <w:bCs/>
          <w:color w:val="00B0F0"/>
          <w:sz w:val="24"/>
          <w:szCs w:val="24"/>
          <w:lang w:val="es-MX" w:eastAsia="es-MX" w:bidi="ar-SA"/>
        </w:rPr>
        <w:t>¿Cómo contar las colecciones?</w:t>
      </w:r>
    </w:p>
    <w:p w14:paraId="3342E718" w14:textId="77777777" w:rsidR="003359DD" w:rsidRPr="003359DD" w:rsidRDefault="003359DD" w:rsidP="003359DD">
      <w:pPr>
        <w:jc w:val="both"/>
        <w:rPr>
          <w:rFonts w:ascii="Arial" w:hAnsi="Arial" w:cs="Arial"/>
        </w:rPr>
      </w:pPr>
      <w:r w:rsidRPr="003359DD">
        <w:rPr>
          <w:rFonts w:ascii="Arial" w:hAnsi="Arial" w:cs="Arial"/>
        </w:rPr>
        <w:lastRenderedPageBreak/>
        <w:t xml:space="preserve">Los elementos de una colección se pueden contar de 1 en 1, de 2 en 2, de 3 en, de 4 en 4, de 5 en 5, de 6 en 6, de 7 en 7, así sucesiva con cada uno de los números recordando las sucesiones numéricas.  Esto facilita a que el conteo sea más rápido y preciso para ello debemos de saber las sucesiones numéricas y los números. </w:t>
      </w:r>
    </w:p>
    <w:p w14:paraId="28A844D5" w14:textId="77777777" w:rsidR="003359DD" w:rsidRPr="003359DD" w:rsidRDefault="003359DD" w:rsidP="003359DD">
      <w:pPr>
        <w:jc w:val="center"/>
        <w:rPr>
          <w:rFonts w:ascii="Arial" w:eastAsia="Times New Roman" w:hAnsi="Arial" w:cs="Arial"/>
          <w:b/>
          <w:bCs/>
          <w:color w:val="00B0F0"/>
          <w:sz w:val="24"/>
          <w:szCs w:val="24"/>
          <w:lang w:val="es-MX" w:eastAsia="es-MX" w:bidi="ar-SA"/>
        </w:rPr>
      </w:pPr>
      <w:r w:rsidRPr="003359DD">
        <w:rPr>
          <w:rFonts w:ascii="Arial" w:eastAsia="Times New Roman" w:hAnsi="Arial" w:cs="Arial"/>
          <w:b/>
          <w:bCs/>
          <w:color w:val="00B0F0"/>
          <w:sz w:val="24"/>
          <w:szCs w:val="24"/>
          <w:lang w:val="es-MX" w:eastAsia="es-MX" w:bidi="ar-SA"/>
        </w:rPr>
        <w:t>¿Cómo se juntan o suman colecciones?</w:t>
      </w:r>
    </w:p>
    <w:p w14:paraId="5A65734C" w14:textId="77777777" w:rsidR="003359DD" w:rsidRPr="003359DD" w:rsidRDefault="003359DD" w:rsidP="003359DD">
      <w:pPr>
        <w:jc w:val="both"/>
        <w:rPr>
          <w:rFonts w:ascii="Arial" w:hAnsi="Arial" w:cs="Arial"/>
        </w:rPr>
      </w:pPr>
      <w:r w:rsidRPr="003359DD">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0105153D" w14:textId="77777777" w:rsidR="003359DD" w:rsidRPr="003359DD" w:rsidRDefault="003359DD" w:rsidP="003359DD">
      <w:pPr>
        <w:jc w:val="both"/>
        <w:rPr>
          <w:rFonts w:ascii="Arial" w:hAnsi="Arial" w:cs="Arial"/>
        </w:rPr>
      </w:pPr>
      <w:r w:rsidRPr="003359DD">
        <w:rPr>
          <w:rFonts w:ascii="Arial" w:hAnsi="Arial" w:cs="Arial"/>
        </w:rPr>
        <w:t xml:space="preserve">Las colecciones se pueden unir de igual manera por sus similitudes o características en común estas se pueden contar de manera separada y cuando se cuenta el número es más chico y cuando se una con otra es más grande la cantidad. </w:t>
      </w:r>
    </w:p>
    <w:p w14:paraId="3B0C647B" w14:textId="77777777" w:rsidR="003359DD" w:rsidRPr="003359DD" w:rsidRDefault="003359DD" w:rsidP="003359DD">
      <w:pPr>
        <w:jc w:val="center"/>
        <w:rPr>
          <w:rFonts w:ascii="Arial" w:eastAsia="Times New Roman" w:hAnsi="Arial" w:cs="Arial"/>
          <w:b/>
          <w:bCs/>
          <w:color w:val="00B0F0"/>
          <w:sz w:val="24"/>
          <w:szCs w:val="24"/>
          <w:lang w:val="es-MX" w:eastAsia="es-MX" w:bidi="ar-SA"/>
        </w:rPr>
      </w:pPr>
      <w:r w:rsidRPr="003359DD">
        <w:rPr>
          <w:rFonts w:ascii="Arial" w:eastAsia="Times New Roman" w:hAnsi="Arial" w:cs="Arial"/>
          <w:b/>
          <w:bCs/>
          <w:color w:val="00B0F0"/>
          <w:sz w:val="24"/>
          <w:szCs w:val="24"/>
          <w:lang w:val="es-MX" w:eastAsia="es-MX" w:bidi="ar-SA"/>
        </w:rPr>
        <w:t>¿Cómo se resta o quita elementos de una colección?</w:t>
      </w:r>
    </w:p>
    <w:p w14:paraId="657799AD" w14:textId="77777777" w:rsidR="003359DD" w:rsidRPr="003359DD" w:rsidRDefault="003359DD" w:rsidP="003359DD">
      <w:pPr>
        <w:jc w:val="both"/>
        <w:rPr>
          <w:rFonts w:ascii="Arial" w:hAnsi="Arial" w:cs="Arial"/>
        </w:rPr>
      </w:pPr>
      <w:r w:rsidRPr="003359DD">
        <w:rPr>
          <w:rFonts w:ascii="Arial" w:hAnsi="Arial" w:cs="Arial"/>
        </w:rPr>
        <w:t xml:space="preserve">Para poder quitar un elemento o una colección, la colección siempre será menor que la original debido a que se le resta elementos. </w:t>
      </w:r>
    </w:p>
    <w:p w14:paraId="384F62BB" w14:textId="77777777" w:rsidR="003359DD" w:rsidRPr="003359DD" w:rsidRDefault="003359DD" w:rsidP="003359DD">
      <w:pPr>
        <w:jc w:val="both"/>
        <w:rPr>
          <w:rFonts w:ascii="Arial" w:hAnsi="Arial" w:cs="Arial"/>
        </w:rPr>
      </w:pPr>
      <w:r w:rsidRPr="003359DD">
        <w:rPr>
          <w:rFonts w:ascii="Arial" w:hAnsi="Arial" w:cs="Arial"/>
        </w:rPr>
        <w:t xml:space="preserve">Es decir, de la colección que se tiene sele tendrán que quitar (restar) elementos de esta por lo tanto la colección que se obtendrá será más pequeña que la que se tenía al principio. </w:t>
      </w:r>
    </w:p>
    <w:p w14:paraId="20B69AD3" w14:textId="77777777" w:rsidR="003359DD" w:rsidRPr="003359DD" w:rsidRDefault="003359DD" w:rsidP="00132F04">
      <w:pPr>
        <w:widowControl/>
        <w:autoSpaceDE/>
        <w:autoSpaceDN/>
        <w:jc w:val="both"/>
        <w:rPr>
          <w:rFonts w:ascii="Arial" w:eastAsia="Times New Roman" w:hAnsi="Arial" w:cs="Arial"/>
          <w:sz w:val="18"/>
          <w:szCs w:val="18"/>
          <w:lang w:eastAsia="es-MX" w:bidi="ar-SA"/>
        </w:rPr>
      </w:pPr>
    </w:p>
    <w:p w14:paraId="3642F1D5" w14:textId="60DD313B" w:rsidR="00132F04" w:rsidRPr="00132F04" w:rsidRDefault="00132F04" w:rsidP="00132F04">
      <w:pPr>
        <w:widowControl/>
        <w:autoSpaceDE/>
        <w:autoSpaceDN/>
        <w:jc w:val="both"/>
        <w:rPr>
          <w:rFonts w:ascii="Arial" w:eastAsia="Times New Roman" w:hAnsi="Arial" w:cs="Arial"/>
          <w:lang w:val="es-MX" w:eastAsia="es-MX" w:bidi="ar-SA"/>
        </w:rPr>
      </w:pPr>
      <w:r w:rsidRPr="00132F04">
        <w:rPr>
          <w:rFonts w:ascii="Arial" w:eastAsia="Times New Roman" w:hAnsi="Arial" w:cs="Arial"/>
          <w:lang w:val="es-MX" w:eastAsia="es-MX" w:bidi="ar-SA"/>
        </w:rPr>
        <w:t xml:space="preserve">Para saber </w:t>
      </w:r>
      <w:r w:rsidR="003359DD" w:rsidRPr="00132F04">
        <w:rPr>
          <w:rFonts w:ascii="Arial" w:eastAsia="Times New Roman" w:hAnsi="Arial" w:cs="Arial"/>
          <w:lang w:val="es-MX" w:eastAsia="es-MX" w:bidi="ar-SA"/>
        </w:rPr>
        <w:t>cuántos</w:t>
      </w:r>
      <w:r w:rsidRPr="00132F04">
        <w:rPr>
          <w:rFonts w:ascii="Arial" w:eastAsia="Times New Roman" w:hAnsi="Arial" w:cs="Arial"/>
          <w:lang w:val="es-MX" w:eastAsia="es-MX" w:bidi="ar-SA"/>
        </w:rPr>
        <w:t xml:space="preserve"> elementos hay en una colección se debe de contar los elementos que la componen ya sea de 1 en 1, de 2 en 2, de 3 en 3, de 4 en 4, de 5 en 5, de 6 en 6, etc. Estos distintos conteos ayudan a que se más rápido y sencillo contar los elementos de una colección.  </w:t>
      </w:r>
    </w:p>
    <w:p w14:paraId="4144543E" w14:textId="1F77EA3D" w:rsidR="00132F04" w:rsidRPr="00132F04" w:rsidRDefault="00132F04" w:rsidP="00132F04">
      <w:pPr>
        <w:pStyle w:val="Prrafodelista"/>
        <w:widowControl/>
        <w:numPr>
          <w:ilvl w:val="0"/>
          <w:numId w:val="7"/>
        </w:numPr>
        <w:autoSpaceDE/>
        <w:autoSpaceDN/>
        <w:jc w:val="both"/>
        <w:rPr>
          <w:rFonts w:ascii="Arial" w:eastAsia="Times New Roman" w:hAnsi="Arial" w:cs="Arial"/>
          <w:lang w:val="es-MX" w:eastAsia="es-MX" w:bidi="ar-SA"/>
        </w:rPr>
      </w:pPr>
      <w:r w:rsidRPr="00132F04">
        <w:rPr>
          <w:rFonts w:ascii="Arial" w:eastAsia="Times New Roman" w:hAnsi="Arial" w:cs="Arial"/>
          <w:lang w:val="es-MX" w:eastAsia="es-MX" w:bidi="ar-SA"/>
        </w:rPr>
        <w:t xml:space="preserve">Un </w:t>
      </w:r>
      <w:r w:rsidRPr="00132F04">
        <w:rPr>
          <w:rFonts w:ascii="Arial" w:eastAsia="Times New Roman" w:hAnsi="Arial" w:cs="Arial"/>
          <w:lang w:val="es-MX" w:eastAsia="es-MX" w:bidi="ar-SA"/>
        </w:rPr>
        <w:t>número</w:t>
      </w:r>
      <w:r w:rsidRPr="00132F04">
        <w:rPr>
          <w:rFonts w:ascii="Arial" w:eastAsia="Times New Roman" w:hAnsi="Arial" w:cs="Arial"/>
          <w:lang w:val="es-MX" w:eastAsia="es-MX" w:bidi="ar-SA"/>
        </w:rPr>
        <w:t xml:space="preserve"> es mayor que otro si la cantidad que la presenta es mayor. </w:t>
      </w:r>
    </w:p>
    <w:p w14:paraId="75609C85" w14:textId="77777777" w:rsidR="00132F04" w:rsidRPr="00132F04" w:rsidRDefault="00132F04" w:rsidP="00132F04">
      <w:pPr>
        <w:pStyle w:val="Prrafodelista"/>
        <w:widowControl/>
        <w:numPr>
          <w:ilvl w:val="0"/>
          <w:numId w:val="7"/>
        </w:numPr>
        <w:autoSpaceDE/>
        <w:autoSpaceDN/>
        <w:jc w:val="both"/>
        <w:rPr>
          <w:rFonts w:ascii="Arial" w:eastAsia="Times New Roman" w:hAnsi="Arial" w:cs="Arial"/>
          <w:lang w:val="es-MX" w:eastAsia="es-MX" w:bidi="ar-SA"/>
        </w:rPr>
      </w:pPr>
      <w:r w:rsidRPr="00132F04">
        <w:rPr>
          <w:rFonts w:ascii="Arial" w:eastAsia="Times New Roman" w:hAnsi="Arial" w:cs="Arial"/>
          <w:lang w:val="es-MX" w:eastAsia="es-MX" w:bidi="ar-SA"/>
        </w:rPr>
        <w:t xml:space="preserve">El número de dos cifras siempre es mayor que un número de una cifra. </w:t>
      </w:r>
    </w:p>
    <w:p w14:paraId="16619DE5" w14:textId="06E0A61C" w:rsidR="00132F04" w:rsidRPr="00132F04" w:rsidRDefault="00132F04" w:rsidP="00132F04">
      <w:pPr>
        <w:pStyle w:val="Prrafodelista"/>
        <w:widowControl/>
        <w:numPr>
          <w:ilvl w:val="0"/>
          <w:numId w:val="7"/>
        </w:numPr>
        <w:autoSpaceDE/>
        <w:autoSpaceDN/>
        <w:jc w:val="both"/>
        <w:rPr>
          <w:rFonts w:ascii="Arial" w:eastAsia="Times New Roman" w:hAnsi="Arial" w:cs="Arial"/>
          <w:lang w:val="es-MX" w:eastAsia="es-MX" w:bidi="ar-SA"/>
        </w:rPr>
      </w:pPr>
      <w:r w:rsidRPr="00132F04">
        <w:rPr>
          <w:rFonts w:ascii="Arial" w:eastAsia="Times New Roman" w:hAnsi="Arial" w:cs="Arial"/>
          <w:lang w:val="es-MX" w:eastAsia="es-MX" w:bidi="ar-SA"/>
        </w:rPr>
        <w:t xml:space="preserve">Cuando un </w:t>
      </w:r>
      <w:r w:rsidRPr="00132F04">
        <w:rPr>
          <w:rFonts w:ascii="Arial" w:eastAsia="Times New Roman" w:hAnsi="Arial" w:cs="Arial"/>
          <w:lang w:val="es-MX" w:eastAsia="es-MX" w:bidi="ar-SA"/>
        </w:rPr>
        <w:t>número</w:t>
      </w:r>
      <w:r w:rsidRPr="00132F04">
        <w:rPr>
          <w:rFonts w:ascii="Arial" w:eastAsia="Times New Roman" w:hAnsi="Arial" w:cs="Arial"/>
          <w:lang w:val="es-MX" w:eastAsia="es-MX" w:bidi="ar-SA"/>
        </w:rPr>
        <w:t xml:space="preserve"> es mayor que otro, el otro es menor. </w:t>
      </w:r>
    </w:p>
    <w:p w14:paraId="39F30C2B" w14:textId="77777777" w:rsidR="00132F04" w:rsidRPr="00132F04" w:rsidRDefault="00132F04" w:rsidP="00132F04">
      <w:pPr>
        <w:widowControl/>
        <w:autoSpaceDE/>
        <w:autoSpaceDN/>
        <w:jc w:val="both"/>
        <w:rPr>
          <w:rFonts w:ascii="Arial" w:eastAsia="Times New Roman" w:hAnsi="Arial" w:cs="Arial"/>
          <w:lang w:val="es-MX" w:eastAsia="es-MX" w:bidi="ar-SA"/>
        </w:rPr>
      </w:pPr>
      <w:r w:rsidRPr="00132F04">
        <w:rPr>
          <w:rFonts w:ascii="Arial" w:eastAsia="Times New Roman" w:hAnsi="Arial" w:cs="Arial"/>
          <w:b/>
          <w:bCs/>
          <w:color w:val="00B0F0"/>
          <w:sz w:val="24"/>
          <w:szCs w:val="24"/>
          <w:lang w:val="es-MX" w:eastAsia="es-MX" w:bidi="ar-SA"/>
        </w:rPr>
        <w:t xml:space="preserve">Mayor: </w:t>
      </w:r>
      <w:r w:rsidRPr="00132F04">
        <w:rPr>
          <w:rFonts w:ascii="Arial" w:eastAsia="Times New Roman" w:hAnsi="Arial" w:cs="Arial"/>
          <w:lang w:val="es-MX" w:eastAsia="es-MX" w:bidi="ar-SA"/>
        </w:rPr>
        <w:t xml:space="preserve">Mas cantidad (más grande). </w:t>
      </w:r>
    </w:p>
    <w:p w14:paraId="3C26AD61" w14:textId="77777777" w:rsidR="00132F04" w:rsidRPr="00132F04" w:rsidRDefault="00132F04" w:rsidP="00132F04">
      <w:pPr>
        <w:widowControl/>
        <w:autoSpaceDE/>
        <w:autoSpaceDN/>
        <w:jc w:val="both"/>
        <w:rPr>
          <w:rFonts w:ascii="Arial" w:eastAsia="Times New Roman" w:hAnsi="Arial" w:cs="Arial"/>
          <w:lang w:val="es-MX" w:eastAsia="es-MX" w:bidi="ar-SA"/>
        </w:rPr>
      </w:pPr>
      <w:r w:rsidRPr="00132F04">
        <w:rPr>
          <w:rFonts w:ascii="Arial" w:eastAsia="Times New Roman" w:hAnsi="Arial" w:cs="Arial"/>
          <w:b/>
          <w:bCs/>
          <w:color w:val="00B0F0"/>
          <w:sz w:val="24"/>
          <w:szCs w:val="24"/>
          <w:lang w:val="es-MX" w:eastAsia="es-MX" w:bidi="ar-SA"/>
        </w:rPr>
        <w:t>Menor:</w:t>
      </w:r>
      <w:r w:rsidRPr="00132F04">
        <w:rPr>
          <w:rFonts w:ascii="Arial" w:eastAsia="Times New Roman" w:hAnsi="Arial" w:cs="Arial"/>
          <w:lang w:val="es-MX" w:eastAsia="es-MX" w:bidi="ar-SA"/>
        </w:rPr>
        <w:t xml:space="preserve"> Menos cantidad (más pequeño). </w:t>
      </w:r>
    </w:p>
    <w:p w14:paraId="32D64153" w14:textId="77777777" w:rsidR="00132F04" w:rsidRPr="00132F04" w:rsidRDefault="00132F04" w:rsidP="00132F04">
      <w:pPr>
        <w:widowControl/>
        <w:autoSpaceDE/>
        <w:autoSpaceDN/>
        <w:jc w:val="both"/>
        <w:rPr>
          <w:rFonts w:ascii="Arial" w:eastAsia="Times New Roman" w:hAnsi="Arial" w:cs="Arial"/>
          <w:b/>
          <w:bCs/>
          <w:color w:val="00B0F0"/>
          <w:sz w:val="24"/>
          <w:szCs w:val="24"/>
          <w:lang w:val="es-MX" w:eastAsia="es-MX" w:bidi="ar-SA"/>
        </w:rPr>
      </w:pPr>
      <w:r w:rsidRPr="00132F04">
        <w:rPr>
          <w:rFonts w:ascii="Arial" w:eastAsia="Times New Roman" w:hAnsi="Arial" w:cs="Arial"/>
          <w:b/>
          <w:bCs/>
          <w:color w:val="00B0F0"/>
          <w:sz w:val="24"/>
          <w:szCs w:val="24"/>
          <w:lang w:val="es-MX" w:eastAsia="es-MX" w:bidi="ar-SA"/>
        </w:rPr>
        <w:t xml:space="preserve">Ejemplo: </w:t>
      </w:r>
    </w:p>
    <w:p w14:paraId="6094D3E2" w14:textId="77777777" w:rsidR="00132F04" w:rsidRPr="00132F04" w:rsidRDefault="00132F04" w:rsidP="00132F04">
      <w:pPr>
        <w:widowControl/>
        <w:autoSpaceDE/>
        <w:autoSpaceDN/>
        <w:spacing w:before="100" w:beforeAutospacing="1" w:after="100" w:afterAutospacing="1"/>
        <w:jc w:val="both"/>
        <w:rPr>
          <w:rFonts w:ascii="Arial" w:eastAsia="Times New Roman" w:hAnsi="Arial" w:cs="Arial"/>
          <w:lang w:val="es-MX" w:eastAsia="es-MX" w:bidi="ar-SA"/>
        </w:rPr>
      </w:pPr>
      <w:r w:rsidRPr="00132F04">
        <w:rPr>
          <w:rFonts w:ascii="Arial" w:hAnsi="Arial" w:cs="Arial"/>
          <w:noProof/>
        </w:rPr>
        <mc:AlternateContent>
          <mc:Choice Requires="wps">
            <w:drawing>
              <wp:anchor distT="0" distB="0" distL="114300" distR="114300" simplePos="0" relativeHeight="251669504" behindDoc="0" locked="0" layoutInCell="1" allowOverlap="1" wp14:anchorId="019FB104" wp14:editId="66568FBD">
                <wp:simplePos x="0" y="0"/>
                <wp:positionH relativeFrom="column">
                  <wp:posOffset>4414503</wp:posOffset>
                </wp:positionH>
                <wp:positionV relativeFrom="paragraph">
                  <wp:posOffset>241024</wp:posOffset>
                </wp:positionV>
                <wp:extent cx="757881" cy="271849"/>
                <wp:effectExtent l="0" t="0" r="23495" b="13970"/>
                <wp:wrapNone/>
                <wp:docPr id="40" name="Cuadro de texto 40"/>
                <wp:cNvGraphicFramePr/>
                <a:graphic xmlns:a="http://schemas.openxmlformats.org/drawingml/2006/main">
                  <a:graphicData uri="http://schemas.microsoft.com/office/word/2010/wordprocessingShape">
                    <wps:wsp>
                      <wps:cNvSpPr txBox="1"/>
                      <wps:spPr>
                        <a:xfrm>
                          <a:off x="0" y="0"/>
                          <a:ext cx="757881" cy="271849"/>
                        </a:xfrm>
                        <a:prstGeom prst="rect">
                          <a:avLst/>
                        </a:prstGeom>
                        <a:solidFill>
                          <a:schemeClr val="lt1"/>
                        </a:solidFill>
                        <a:ln w="6350">
                          <a:solidFill>
                            <a:prstClr val="black"/>
                          </a:solidFill>
                        </a:ln>
                      </wps:spPr>
                      <wps:txbx>
                        <w:txbxContent>
                          <w:p w14:paraId="056726E3" w14:textId="77777777" w:rsidR="00132F04" w:rsidRDefault="00132F04" w:rsidP="00132F04">
                            <w:r>
                              <w:t>25 abejas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B104" id="Cuadro de texto 40" o:spid="_x0000_s1043" type="#_x0000_t202" style="position:absolute;left:0;text-align:left;margin-left:347.6pt;margin-top:19pt;width:59.7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" fillcolor="white [3201]" strokeweight=".5pt">
                <v:textbox>
                  <w:txbxContent>
                    <w:p w14:paraId="056726E3" w14:textId="77777777" w:rsidR="00132F04" w:rsidRDefault="00132F04" w:rsidP="00132F04">
                      <w:r>
                        <w:t>25 abejas</w:t>
                      </w:r>
                    </w:p>
                  </w:txbxContent>
                </v:textbox>
              </v:shape>
            </w:pict>
          </mc:Fallback>
        </mc:AlternateContent>
      </w:r>
      <w:r w:rsidRPr="00132F04">
        <w:rPr>
          <w:rFonts w:ascii="Arial" w:hAnsi="Arial" w:cs="Arial"/>
          <w:noProof/>
        </w:rPr>
        <w:drawing>
          <wp:inline distT="0" distB="0" distL="0" distR="0" wp14:anchorId="21D522B9" wp14:editId="08A1E914">
            <wp:extent cx="766119" cy="766119"/>
            <wp:effectExtent l="0" t="0" r="0" b="0"/>
            <wp:docPr id="43" name="Imagen 43"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eastAsia="Times New Roman" w:hAnsi="Arial" w:cs="Arial"/>
          <w:lang w:val="es-MX" w:eastAsia="es-MX" w:bidi="ar-SA"/>
        </w:rPr>
        <w:t xml:space="preserve">  </w:t>
      </w:r>
      <w:r w:rsidRPr="00132F04">
        <w:rPr>
          <w:rFonts w:ascii="Arial" w:hAnsi="Arial" w:cs="Arial"/>
          <w:noProof/>
        </w:rPr>
        <w:drawing>
          <wp:inline distT="0" distB="0" distL="0" distR="0" wp14:anchorId="46775DE3" wp14:editId="6C599B17">
            <wp:extent cx="766119" cy="766119"/>
            <wp:effectExtent l="0" t="0" r="0" b="0"/>
            <wp:docPr id="44" name="Imagen 44"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eastAsia="Times New Roman" w:hAnsi="Arial" w:cs="Arial"/>
          <w:lang w:val="es-MX" w:eastAsia="es-MX" w:bidi="ar-SA"/>
        </w:rPr>
        <w:t xml:space="preserve">  </w:t>
      </w:r>
      <w:r w:rsidRPr="00132F04">
        <w:rPr>
          <w:rFonts w:ascii="Arial" w:hAnsi="Arial" w:cs="Arial"/>
          <w:noProof/>
        </w:rPr>
        <w:drawing>
          <wp:inline distT="0" distB="0" distL="0" distR="0" wp14:anchorId="449FA217" wp14:editId="3B1A1303">
            <wp:extent cx="766119" cy="766119"/>
            <wp:effectExtent l="0" t="0" r="0" b="0"/>
            <wp:docPr id="45" name="Imagen 45"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eastAsia="Times New Roman" w:hAnsi="Arial" w:cs="Arial"/>
          <w:lang w:val="es-MX" w:eastAsia="es-MX" w:bidi="ar-SA"/>
        </w:rPr>
        <w:t xml:space="preserve">  </w:t>
      </w:r>
      <w:r w:rsidRPr="00132F04">
        <w:rPr>
          <w:rFonts w:ascii="Arial" w:hAnsi="Arial" w:cs="Arial"/>
          <w:noProof/>
        </w:rPr>
        <w:drawing>
          <wp:inline distT="0" distB="0" distL="0" distR="0" wp14:anchorId="72583EF1" wp14:editId="3E73901F">
            <wp:extent cx="766119" cy="766119"/>
            <wp:effectExtent l="0" t="0" r="0" b="0"/>
            <wp:docPr id="46" name="Imagen 46"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hAnsi="Arial" w:cs="Arial"/>
          <w:noProof/>
        </w:rPr>
        <w:drawing>
          <wp:inline distT="0" distB="0" distL="0" distR="0" wp14:anchorId="726CD6BE" wp14:editId="54771CED">
            <wp:extent cx="766119" cy="766119"/>
            <wp:effectExtent l="0" t="0" r="0" b="0"/>
            <wp:docPr id="47" name="Imagen 47"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p>
    <w:p w14:paraId="489170EC" w14:textId="77777777" w:rsidR="00132F04" w:rsidRPr="00132F04" w:rsidRDefault="00132F04" w:rsidP="00132F04">
      <w:pPr>
        <w:widowControl/>
        <w:autoSpaceDE/>
        <w:autoSpaceDN/>
        <w:spacing w:before="100" w:beforeAutospacing="1" w:after="100" w:afterAutospacing="1"/>
        <w:jc w:val="both"/>
        <w:rPr>
          <w:rFonts w:ascii="Arial" w:eastAsia="Times New Roman" w:hAnsi="Arial" w:cs="Arial"/>
          <w:lang w:val="es-MX" w:eastAsia="es-MX" w:bidi="ar-SA"/>
        </w:rPr>
      </w:pPr>
      <w:r w:rsidRPr="00132F04">
        <w:rPr>
          <w:rFonts w:ascii="Arial" w:hAnsi="Arial" w:cs="Arial"/>
          <w:noProof/>
        </w:rPr>
        <mc:AlternateContent>
          <mc:Choice Requires="wps">
            <w:drawing>
              <wp:anchor distT="0" distB="0" distL="114300" distR="114300" simplePos="0" relativeHeight="251670528" behindDoc="0" locked="0" layoutInCell="1" allowOverlap="1" wp14:anchorId="789D8B22" wp14:editId="4EEF8BCA">
                <wp:simplePos x="0" y="0"/>
                <wp:positionH relativeFrom="column">
                  <wp:posOffset>3355323</wp:posOffset>
                </wp:positionH>
                <wp:positionV relativeFrom="paragraph">
                  <wp:posOffset>289715</wp:posOffset>
                </wp:positionV>
                <wp:extent cx="757881" cy="271849"/>
                <wp:effectExtent l="0" t="0" r="23495" b="13970"/>
                <wp:wrapNone/>
                <wp:docPr id="42" name="Cuadro de texto 42"/>
                <wp:cNvGraphicFramePr/>
                <a:graphic xmlns:a="http://schemas.openxmlformats.org/drawingml/2006/main">
                  <a:graphicData uri="http://schemas.microsoft.com/office/word/2010/wordprocessingShape">
                    <wps:wsp>
                      <wps:cNvSpPr txBox="1"/>
                      <wps:spPr>
                        <a:xfrm>
                          <a:off x="0" y="0"/>
                          <a:ext cx="757881" cy="271849"/>
                        </a:xfrm>
                        <a:prstGeom prst="rect">
                          <a:avLst/>
                        </a:prstGeom>
                        <a:solidFill>
                          <a:schemeClr val="lt1"/>
                        </a:solidFill>
                        <a:ln w="6350">
                          <a:solidFill>
                            <a:prstClr val="black"/>
                          </a:solidFill>
                        </a:ln>
                      </wps:spPr>
                      <wps:txbx>
                        <w:txbxContent>
                          <w:p w14:paraId="28168EF8" w14:textId="77777777" w:rsidR="00132F04" w:rsidRDefault="00132F04" w:rsidP="00132F04">
                            <w:r>
                              <w:t>20 abejas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8B22" id="Cuadro de texto 42" o:spid="_x0000_s1044" type="#_x0000_t202" style="position:absolute;left:0;text-align:left;margin-left:264.2pt;margin-top:22.8pt;width:59.7pt;height: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" fillcolor="white [3201]" strokeweight=".5pt">
                <v:textbox>
                  <w:txbxContent>
                    <w:p w14:paraId="28168EF8" w14:textId="77777777" w:rsidR="00132F04" w:rsidRDefault="00132F04" w:rsidP="00132F04">
                      <w:r>
                        <w:t>20 abejas</w:t>
                      </w:r>
                    </w:p>
                  </w:txbxContent>
                </v:textbox>
              </v:shape>
            </w:pict>
          </mc:Fallback>
        </mc:AlternateContent>
      </w:r>
      <w:r w:rsidRPr="00132F04">
        <w:rPr>
          <w:rFonts w:ascii="Arial" w:hAnsi="Arial" w:cs="Arial"/>
          <w:noProof/>
        </w:rPr>
        <w:drawing>
          <wp:inline distT="0" distB="0" distL="0" distR="0" wp14:anchorId="56D2A8B6" wp14:editId="6A9F3045">
            <wp:extent cx="766119" cy="766119"/>
            <wp:effectExtent l="0" t="0" r="0" b="0"/>
            <wp:docPr id="48" name="Imagen 48"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hAnsi="Arial" w:cs="Arial"/>
          <w:noProof/>
        </w:rPr>
        <w:drawing>
          <wp:inline distT="0" distB="0" distL="0" distR="0" wp14:anchorId="780BC551" wp14:editId="769DB719">
            <wp:extent cx="766119" cy="766119"/>
            <wp:effectExtent l="0" t="0" r="0" b="0"/>
            <wp:docPr id="49" name="Imagen 49"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hAnsi="Arial" w:cs="Arial"/>
          <w:noProof/>
        </w:rPr>
        <w:drawing>
          <wp:inline distT="0" distB="0" distL="0" distR="0" wp14:anchorId="1B8631E5" wp14:editId="0634E2C1">
            <wp:extent cx="766119" cy="766119"/>
            <wp:effectExtent l="0" t="0" r="0" b="0"/>
            <wp:docPr id="50" name="Imagen 50"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r w:rsidRPr="00132F04">
        <w:rPr>
          <w:rFonts w:ascii="Arial" w:hAnsi="Arial" w:cs="Arial"/>
          <w:noProof/>
        </w:rPr>
        <w:drawing>
          <wp:inline distT="0" distB="0" distL="0" distR="0" wp14:anchorId="35EBC14F" wp14:editId="3063BA35">
            <wp:extent cx="766119" cy="766119"/>
            <wp:effectExtent l="0" t="0" r="0" b="0"/>
            <wp:docPr id="41" name="Imagen 41" descr="Color Ilustración De Dibujos Animados De Un Conjunto De Abejas En Varios  Estados De ánimo Ilustraciones Vectoriales, Clip Art Vectorizado Libre De  Derechos. Image 186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 Ilustración De Dibujos Animados De Un Conjunto De Abejas En Varios  Estados De ánimo Ilustraciones Vectoriales, Clip Art Vectorizado Libre De  Derechos. Image 18680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354" cy="770354"/>
                    </a:xfrm>
                    <a:prstGeom prst="rect">
                      <a:avLst/>
                    </a:prstGeom>
                    <a:noFill/>
                    <a:ln>
                      <a:noFill/>
                    </a:ln>
                  </pic:spPr>
                </pic:pic>
              </a:graphicData>
            </a:graphic>
          </wp:inline>
        </w:drawing>
      </w:r>
    </w:p>
    <w:p w14:paraId="0EA5F630" w14:textId="77777777" w:rsidR="00132F04" w:rsidRPr="00132F04" w:rsidRDefault="00132F04" w:rsidP="00132F04">
      <w:pPr>
        <w:widowControl/>
        <w:autoSpaceDE/>
        <w:autoSpaceDN/>
        <w:spacing w:before="100" w:beforeAutospacing="1" w:after="100" w:afterAutospacing="1"/>
        <w:jc w:val="center"/>
        <w:rPr>
          <w:rFonts w:ascii="Arial" w:eastAsia="Times New Roman" w:hAnsi="Arial" w:cs="Arial"/>
          <w:lang w:val="es-MX" w:eastAsia="es-MX" w:bidi="ar-SA"/>
        </w:rPr>
      </w:pPr>
      <w:r w:rsidRPr="00132F04">
        <w:rPr>
          <w:rFonts w:ascii="Arial" w:eastAsia="Times New Roman" w:hAnsi="Arial" w:cs="Arial"/>
          <w:lang w:val="es-MX" w:eastAsia="es-MX" w:bidi="ar-SA"/>
        </w:rPr>
        <w:t>Por lo tanto 25 es mayor que 20.</w:t>
      </w:r>
    </w:p>
    <w:p w14:paraId="2E6C3DC9" w14:textId="65903492" w:rsidR="00A64247" w:rsidRPr="00132F04" w:rsidRDefault="00132F04" w:rsidP="00132F04">
      <w:pPr>
        <w:widowControl/>
        <w:autoSpaceDE/>
        <w:autoSpaceDN/>
        <w:spacing w:before="100" w:beforeAutospacing="1" w:after="100" w:afterAutospacing="1"/>
        <w:jc w:val="center"/>
        <w:rPr>
          <w:rFonts w:ascii="Arial" w:eastAsia="Times New Roman" w:hAnsi="Arial" w:cs="Arial"/>
          <w:lang w:val="es-MX" w:eastAsia="es-MX" w:bidi="ar-SA"/>
        </w:rPr>
      </w:pPr>
      <w:r w:rsidRPr="00132F04">
        <w:rPr>
          <w:rFonts w:ascii="Arial" w:eastAsia="Times New Roman" w:hAnsi="Arial" w:cs="Arial"/>
          <w:lang w:val="es-MX" w:eastAsia="es-MX" w:bidi="ar-SA"/>
        </w:rPr>
        <w:t>Por lo tanto 20 es menor que 25.</w:t>
      </w:r>
    </w:p>
    <w:p w14:paraId="098B0829" w14:textId="60A2F423" w:rsidR="00A64247" w:rsidRPr="00C2281E" w:rsidRDefault="00A64247" w:rsidP="00A64247">
      <w:pPr>
        <w:jc w:val="both"/>
        <w:rPr>
          <w:rFonts w:ascii="Arial" w:hAnsi="Arial" w:cs="Arial"/>
          <w:b/>
          <w:bCs/>
        </w:rPr>
      </w:pPr>
      <w:r>
        <w:rPr>
          <w:rFonts w:ascii="Arial" w:hAnsi="Arial" w:cs="Arial"/>
          <w:b/>
          <w:bCs/>
        </w:rPr>
        <w:t xml:space="preserve">16.- </w:t>
      </w:r>
      <w:r w:rsidRPr="00303EDD">
        <w:rPr>
          <w:rFonts w:ascii="Arial" w:hAnsi="Arial" w:cs="Arial"/>
          <w:b/>
          <w:bCs/>
          <w:color w:val="FF3399"/>
        </w:rPr>
        <w:t>CIERRE:</w:t>
      </w:r>
      <w:r w:rsidR="00303EDD" w:rsidRPr="00303EDD">
        <w:rPr>
          <w:rFonts w:ascii="Arial" w:hAnsi="Arial" w:cs="Arial"/>
          <w:b/>
          <w:bCs/>
          <w:color w:val="FF3399"/>
        </w:rPr>
        <w:t xml:space="preserve"> </w:t>
      </w:r>
      <w:r w:rsidR="00303EDD" w:rsidRPr="00303EDD">
        <w:rPr>
          <w:rFonts w:ascii="Arial" w:hAnsi="Arial" w:cs="Arial"/>
        </w:rPr>
        <w:t>Los alumnos deberán de realizar las actividades indicadas por parte del libro de Matemáticas SM paginas numero 52 y 53.</w:t>
      </w:r>
      <w:r w:rsidR="00303EDD">
        <w:rPr>
          <w:rFonts w:ascii="Arial" w:hAnsi="Arial" w:cs="Arial"/>
          <w:b/>
          <w:bCs/>
        </w:rPr>
        <w:t xml:space="preserve"> </w:t>
      </w:r>
    </w:p>
    <w:p w14:paraId="3F3A1F86" w14:textId="77777777" w:rsidR="00303EDD" w:rsidRDefault="00A64247" w:rsidP="00A64247">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303EDD">
        <w:rPr>
          <w:rFonts w:ascii="Arial" w:hAnsi="Arial" w:cs="Arial"/>
          <w:b/>
          <w:bCs/>
        </w:rPr>
        <w:t>x</w:t>
      </w:r>
      <w:proofErr w:type="gramEnd"/>
      <w:r w:rsidRPr="004835E3">
        <w:rPr>
          <w:rFonts w:ascii="Arial" w:hAnsi="Arial" w:cs="Arial"/>
          <w:b/>
          <w:bCs/>
        </w:rPr>
        <w:t xml:space="preserve">) Equipo (   )  </w:t>
      </w:r>
      <w:r>
        <w:rPr>
          <w:rFonts w:ascii="Arial" w:hAnsi="Arial" w:cs="Arial"/>
          <w:b/>
          <w:bCs/>
        </w:rPr>
        <w:t xml:space="preserve">Grupal ( </w:t>
      </w:r>
      <w:r w:rsidR="00303EDD">
        <w:rPr>
          <w:rFonts w:ascii="Arial" w:hAnsi="Arial" w:cs="Arial"/>
          <w:b/>
          <w:bCs/>
        </w:rPr>
        <w:t>x</w:t>
      </w:r>
      <w:r>
        <w:rPr>
          <w:rFonts w:ascii="Arial" w:hAnsi="Arial" w:cs="Arial"/>
          <w:b/>
          <w:bCs/>
        </w:rPr>
        <w:t xml:space="preserve">  )</w:t>
      </w:r>
      <w:r w:rsidRPr="004835E3">
        <w:rPr>
          <w:rFonts w:ascii="Arial" w:hAnsi="Arial" w:cs="Arial"/>
          <w:b/>
          <w:bCs/>
        </w:rPr>
        <w:t xml:space="preserve">  </w:t>
      </w:r>
    </w:p>
    <w:p w14:paraId="2712ADA5" w14:textId="19BFDE00" w:rsidR="00303EDD" w:rsidRPr="00303EDD" w:rsidRDefault="00303EDD" w:rsidP="00303EDD">
      <w:pPr>
        <w:jc w:val="center"/>
        <w:rPr>
          <w:rFonts w:ascii="Arial" w:hAnsi="Arial" w:cs="Arial"/>
          <w:b/>
          <w:bCs/>
          <w:color w:val="FF3399"/>
        </w:rPr>
      </w:pPr>
      <w:r w:rsidRPr="00303EDD">
        <w:rPr>
          <w:rFonts w:ascii="Arial" w:hAnsi="Arial" w:cs="Arial"/>
          <w:b/>
          <w:bCs/>
          <w:color w:val="FF3399"/>
        </w:rPr>
        <w:t>PAGINAS DEL LIBRO.</w:t>
      </w:r>
    </w:p>
    <w:p w14:paraId="2F643581" w14:textId="77777777" w:rsidR="00303EDD" w:rsidRPr="00303EDD" w:rsidRDefault="00303EDD" w:rsidP="00303EDD">
      <w:pPr>
        <w:rPr>
          <w:rFonts w:ascii="Arial" w:hAnsi="Arial" w:cs="Arial"/>
          <w:color w:val="FF3399"/>
        </w:rPr>
      </w:pPr>
      <w:r w:rsidRPr="00303EDD">
        <w:rPr>
          <w:rFonts w:ascii="Arial" w:hAnsi="Arial" w:cs="Arial"/>
          <w:color w:val="FF3399"/>
        </w:rPr>
        <w:t xml:space="preserve">Pagina numero 52. </w:t>
      </w:r>
    </w:p>
    <w:p w14:paraId="1FD973BD" w14:textId="659B61C4"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Leer el texto de introducción. </w:t>
      </w:r>
    </w:p>
    <w:p w14:paraId="29396207" w14:textId="77777777"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lastRenderedPageBreak/>
        <w:t xml:space="preserve">Observar el ejemplo. </w:t>
      </w:r>
    </w:p>
    <w:p w14:paraId="3F4AAF49" w14:textId="465EFB42"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Contar la colección de gusanos. </w:t>
      </w:r>
    </w:p>
    <w:p w14:paraId="4AC6A7D7" w14:textId="77777777"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Contar la colección de hojas. </w:t>
      </w:r>
    </w:p>
    <w:p w14:paraId="00DA8B38" w14:textId="77777777"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Identificar que colección es mas grande. </w:t>
      </w:r>
    </w:p>
    <w:p w14:paraId="0224D3AE" w14:textId="64D74BF3"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Identificar cuantos elementos faltan para tener el mismo número de elementos.</w:t>
      </w:r>
    </w:p>
    <w:p w14:paraId="599576DB" w14:textId="211709EF"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Leer e instrucciones. </w:t>
      </w:r>
    </w:p>
    <w:p w14:paraId="3F96348E" w14:textId="77777777"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Contar la colección de trompos. </w:t>
      </w:r>
    </w:p>
    <w:p w14:paraId="4DBBC123" w14:textId="77777777"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Contra la colección de yoyos. </w:t>
      </w:r>
    </w:p>
    <w:p w14:paraId="7E525C4C" w14:textId="77777777" w:rsidR="00303EDD" w:rsidRPr="00303EDD" w:rsidRDefault="00303EDD" w:rsidP="00303EDD">
      <w:pPr>
        <w:pStyle w:val="Prrafodelista"/>
        <w:numPr>
          <w:ilvl w:val="0"/>
          <w:numId w:val="5"/>
        </w:numPr>
        <w:jc w:val="both"/>
        <w:rPr>
          <w:rFonts w:ascii="Arial" w:hAnsi="Arial" w:cs="Arial"/>
        </w:rPr>
      </w:pPr>
      <w:r w:rsidRPr="00303EDD">
        <w:rPr>
          <w:rFonts w:ascii="Arial" w:hAnsi="Arial" w:cs="Arial"/>
        </w:rPr>
        <w:t xml:space="preserve">Leer oraciones. </w:t>
      </w:r>
    </w:p>
    <w:p w14:paraId="54B42B42" w14:textId="74DC326B" w:rsidR="00303EDD" w:rsidRPr="003359DD" w:rsidRDefault="00303EDD" w:rsidP="00A64247">
      <w:pPr>
        <w:pStyle w:val="Prrafodelista"/>
        <w:numPr>
          <w:ilvl w:val="0"/>
          <w:numId w:val="5"/>
        </w:numPr>
        <w:jc w:val="both"/>
        <w:rPr>
          <w:rFonts w:ascii="Arial" w:hAnsi="Arial" w:cs="Arial"/>
        </w:rPr>
      </w:pPr>
      <w:r w:rsidRPr="00303EDD">
        <w:rPr>
          <w:rFonts w:ascii="Arial" w:hAnsi="Arial" w:cs="Arial"/>
        </w:rPr>
        <w:t xml:space="preserve">Completar oraciones. </w:t>
      </w:r>
    </w:p>
    <w:p w14:paraId="7C1C5F71" w14:textId="77777777" w:rsidR="00303EDD" w:rsidRPr="00303EDD" w:rsidRDefault="00303EDD" w:rsidP="00303EDD">
      <w:pPr>
        <w:rPr>
          <w:rFonts w:ascii="Arial" w:hAnsi="Arial" w:cs="Arial"/>
          <w:color w:val="FF3399"/>
        </w:rPr>
      </w:pPr>
      <w:r w:rsidRPr="00303EDD">
        <w:rPr>
          <w:rFonts w:ascii="Arial" w:hAnsi="Arial" w:cs="Arial"/>
          <w:color w:val="FF3399"/>
        </w:rPr>
        <w:t xml:space="preserve">Pagina numero 53. </w:t>
      </w:r>
    </w:p>
    <w:p w14:paraId="727B2508" w14:textId="77777777"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Leer instrucciones. </w:t>
      </w:r>
    </w:p>
    <w:p w14:paraId="56F68E9E" w14:textId="77777777"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Contar la colección de mariposas. </w:t>
      </w:r>
    </w:p>
    <w:p w14:paraId="7558D39B" w14:textId="77777777"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Contar la colección de flores. </w:t>
      </w:r>
    </w:p>
    <w:p w14:paraId="6BFCAE96" w14:textId="77777777"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Leer enunciados. </w:t>
      </w:r>
    </w:p>
    <w:p w14:paraId="580006D3" w14:textId="77777777"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Completar enunciados. </w:t>
      </w:r>
    </w:p>
    <w:p w14:paraId="38D0BF4A" w14:textId="77777777"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Compartir respuestas </w:t>
      </w:r>
    </w:p>
    <w:p w14:paraId="41A4BA6A" w14:textId="3B396A52"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Corregir si es necesario. </w:t>
      </w:r>
    </w:p>
    <w:p w14:paraId="17C14DB9" w14:textId="260E7756" w:rsidR="00303EDD" w:rsidRPr="00303EDD" w:rsidRDefault="00303EDD" w:rsidP="00303EDD">
      <w:pPr>
        <w:pStyle w:val="Prrafodelista"/>
        <w:numPr>
          <w:ilvl w:val="0"/>
          <w:numId w:val="6"/>
        </w:numPr>
        <w:jc w:val="both"/>
        <w:rPr>
          <w:rFonts w:ascii="Arial" w:hAnsi="Arial" w:cs="Arial"/>
        </w:rPr>
      </w:pPr>
      <w:r w:rsidRPr="00303EDD">
        <w:rPr>
          <w:rFonts w:ascii="Arial" w:hAnsi="Arial" w:cs="Arial"/>
        </w:rPr>
        <w:t xml:space="preserve">Dibujar las flores que hacen falta para que cada mariposa tenga una flor. </w:t>
      </w:r>
    </w:p>
    <w:p w14:paraId="7A1239E8" w14:textId="77777777" w:rsidR="003359DD" w:rsidRDefault="00132F04" w:rsidP="003359DD">
      <w:pPr>
        <w:jc w:val="center"/>
        <w:rPr>
          <w:rFonts w:ascii="Arial" w:hAnsi="Arial" w:cs="Arial"/>
          <w:color w:val="FF3399"/>
        </w:rPr>
      </w:pPr>
      <w:r w:rsidRPr="00132F04">
        <w:rPr>
          <w:rFonts w:ascii="Arial" w:hAnsi="Arial" w:cs="Arial"/>
          <w:color w:val="FF3399"/>
        </w:rPr>
        <w:t>APUNTE.</w:t>
      </w:r>
    </w:p>
    <w:p w14:paraId="527F5F50" w14:textId="627D4022" w:rsidR="00132F04" w:rsidRPr="003359DD" w:rsidRDefault="00132F04" w:rsidP="003359DD">
      <w:pPr>
        <w:jc w:val="both"/>
        <w:rPr>
          <w:rFonts w:ascii="Arial" w:hAnsi="Arial" w:cs="Arial"/>
          <w:color w:val="FF3399"/>
        </w:rPr>
      </w:pPr>
      <w:r w:rsidRPr="00AA5415">
        <w:rPr>
          <w:rFonts w:asciiTheme="minorHAnsi" w:hAnsiTheme="minorHAnsi" w:cstheme="minorHAnsi"/>
          <w:color w:val="000000" w:themeColor="text1"/>
        </w:rPr>
        <w:t>Los alumnos tendrán</w:t>
      </w:r>
      <w:r>
        <w:rPr>
          <w:rFonts w:asciiTheme="minorHAnsi" w:hAnsiTheme="minorHAnsi" w:cstheme="minorHAnsi"/>
          <w:color w:val="000000" w:themeColor="text1"/>
        </w:rPr>
        <w:t xml:space="preserve"> anotar dentro de su cuaderno de matemáticas los </w:t>
      </w:r>
      <w:r w:rsidR="003359DD">
        <w:rPr>
          <w:rFonts w:asciiTheme="minorHAnsi" w:hAnsiTheme="minorHAnsi" w:cstheme="minorHAnsi"/>
          <w:color w:val="000000" w:themeColor="text1"/>
        </w:rPr>
        <w:t xml:space="preserve">números </w:t>
      </w:r>
      <w:r w:rsidR="003359DD" w:rsidRPr="00AA5415">
        <w:rPr>
          <w:rFonts w:asciiTheme="minorHAnsi" w:hAnsiTheme="minorHAnsi" w:cstheme="minorHAnsi"/>
          <w:color w:val="000000" w:themeColor="text1"/>
        </w:rPr>
        <w:t>anotados</w:t>
      </w:r>
      <w:r>
        <w:rPr>
          <w:rFonts w:asciiTheme="minorHAnsi" w:hAnsiTheme="minorHAnsi" w:cstheme="minorHAnsi"/>
          <w:color w:val="000000" w:themeColor="text1"/>
        </w:rPr>
        <w:t xml:space="preserve"> en el </w:t>
      </w:r>
      <w:r w:rsidR="003359DD">
        <w:rPr>
          <w:rFonts w:asciiTheme="minorHAnsi" w:hAnsiTheme="minorHAnsi" w:cstheme="minorHAnsi"/>
          <w:color w:val="000000" w:themeColor="text1"/>
        </w:rPr>
        <w:t xml:space="preserve">pizarrón </w:t>
      </w:r>
      <w:r w:rsidR="003359DD" w:rsidRPr="00AA5415">
        <w:rPr>
          <w:rFonts w:asciiTheme="minorHAnsi" w:hAnsiTheme="minorHAnsi" w:cstheme="minorHAnsi"/>
          <w:color w:val="000000" w:themeColor="text1"/>
        </w:rPr>
        <w:t>por</w:t>
      </w:r>
      <w:r w:rsidRPr="00AA5415">
        <w:rPr>
          <w:rFonts w:asciiTheme="minorHAnsi" w:hAnsiTheme="minorHAnsi" w:cstheme="minorHAnsi"/>
          <w:color w:val="000000" w:themeColor="text1"/>
        </w:rPr>
        <w:t xml:space="preserve"> la maestra y ellos tendrán que identificar y escribir el número que se encuentra antes y después de este. </w:t>
      </w:r>
    </w:p>
    <w:p w14:paraId="67BE0929" w14:textId="1D00147E" w:rsidR="00132F04" w:rsidRPr="00132F04" w:rsidRDefault="00132F04" w:rsidP="00132F04">
      <w:pPr>
        <w:rPr>
          <w:rFonts w:ascii="Arial" w:hAnsi="Arial" w:cs="Arial"/>
          <w:color w:val="FF3399"/>
        </w:rPr>
      </w:pPr>
      <w:r w:rsidRPr="00132F04">
        <w:rPr>
          <w:rFonts w:ascii="Arial" w:hAnsi="Arial" w:cs="Arial"/>
          <w:color w:val="FF0000"/>
        </w:rPr>
        <w:t>M</w:t>
      </w:r>
      <w:r w:rsidRPr="00132F04">
        <w:rPr>
          <w:rFonts w:ascii="Arial" w:hAnsi="Arial" w:cs="Arial"/>
        </w:rPr>
        <w:t xml:space="preserve">artes </w:t>
      </w:r>
      <w:r w:rsidRPr="00132F04">
        <w:rPr>
          <w:rFonts w:ascii="Arial" w:hAnsi="Arial" w:cs="Arial"/>
          <w:color w:val="FF0000"/>
        </w:rPr>
        <w:t>29</w:t>
      </w:r>
      <w:r w:rsidRPr="00132F04">
        <w:rPr>
          <w:rFonts w:ascii="Arial" w:hAnsi="Arial" w:cs="Arial"/>
        </w:rPr>
        <w:t xml:space="preserve"> de noviembre de </w:t>
      </w:r>
      <w:r w:rsidRPr="00132F04">
        <w:rPr>
          <w:rFonts w:ascii="Arial" w:hAnsi="Arial" w:cs="Arial"/>
          <w:color w:val="FF0000"/>
        </w:rPr>
        <w:t>2022.</w:t>
      </w:r>
      <w:r>
        <w:rPr>
          <w:rFonts w:ascii="Arial" w:hAnsi="Arial" w:cs="Arial"/>
          <w:color w:val="FF3399"/>
        </w:rPr>
        <w:t xml:space="preserve"> </w:t>
      </w:r>
    </w:p>
    <w:p w14:paraId="22725EE8" w14:textId="57E9FF5F" w:rsidR="00132F04" w:rsidRDefault="00132F04" w:rsidP="00132F04">
      <w:pPr>
        <w:pStyle w:val="NormalWeb"/>
        <w:jc w:val="center"/>
        <w:rPr>
          <w:rFonts w:asciiTheme="minorHAnsi" w:hAnsiTheme="minorHAnsi" w:cstheme="minorHAnsi"/>
          <w:color w:val="FF0000"/>
        </w:rPr>
      </w:pPr>
      <w:r w:rsidRPr="00AA5415">
        <w:rPr>
          <w:rFonts w:asciiTheme="minorHAnsi" w:hAnsiTheme="minorHAnsi" w:cstheme="minorHAnsi"/>
          <w:color w:val="FF0000"/>
        </w:rPr>
        <w:t>“N</w:t>
      </w:r>
      <w:r w:rsidRPr="00AA5415">
        <w:rPr>
          <w:rFonts w:asciiTheme="minorHAnsi" w:hAnsiTheme="minorHAnsi" w:cstheme="minorHAnsi"/>
          <w:color w:val="000000" w:themeColor="text1"/>
        </w:rPr>
        <w:t>umero antes y después</w:t>
      </w:r>
      <w:r w:rsidRPr="00AA5415">
        <w:rPr>
          <w:rFonts w:asciiTheme="minorHAnsi" w:hAnsiTheme="minorHAnsi" w:cstheme="minorHAnsi"/>
          <w:color w:val="FF0000"/>
        </w:rPr>
        <w:t>”</w:t>
      </w:r>
    </w:p>
    <w:p w14:paraId="18AFA2B4"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7 ___   </w:t>
      </w:r>
    </w:p>
    <w:p w14:paraId="2501A49D" w14:textId="77777777" w:rsidR="00132F04" w:rsidRPr="00AA5415"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12 ___      </w:t>
      </w:r>
      <w:r w:rsidRPr="00AA5415">
        <w:rPr>
          <w:rFonts w:asciiTheme="minorHAnsi" w:hAnsiTheme="minorHAnsi" w:cstheme="minorHAnsi"/>
          <w:color w:val="FF0000"/>
        </w:rPr>
        <w:t xml:space="preserve">   </w:t>
      </w:r>
    </w:p>
    <w:p w14:paraId="4B14F0FA"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15 ___   </w:t>
      </w:r>
    </w:p>
    <w:p w14:paraId="7D6D8DC5"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9 ____   </w:t>
      </w:r>
    </w:p>
    <w:p w14:paraId="6EE4AE6F"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___ 14 ___</w:t>
      </w:r>
    </w:p>
    <w:p w14:paraId="5604B981"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5 ___  </w:t>
      </w:r>
    </w:p>
    <w:p w14:paraId="0E4D7A56"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___ 17___</w:t>
      </w:r>
    </w:p>
    <w:p w14:paraId="4D5ADB01" w14:textId="77777777" w:rsidR="00132F04" w:rsidRDefault="00132F04" w:rsidP="00132F04">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3 ___  </w:t>
      </w:r>
    </w:p>
    <w:p w14:paraId="5ADDAE1C" w14:textId="0BD3C62F" w:rsidR="00A64247" w:rsidRPr="003359DD" w:rsidRDefault="00132F04" w:rsidP="003359DD">
      <w:pPr>
        <w:pStyle w:val="NormalWeb"/>
        <w:numPr>
          <w:ilvl w:val="0"/>
          <w:numId w:val="8"/>
        </w:numPr>
        <w:rPr>
          <w:rFonts w:asciiTheme="minorHAnsi" w:hAnsiTheme="minorHAnsi" w:cstheme="minorHAnsi"/>
          <w:color w:val="FF0000"/>
        </w:rPr>
      </w:pPr>
      <w:r>
        <w:rPr>
          <w:rFonts w:asciiTheme="minorHAnsi" w:hAnsiTheme="minorHAnsi" w:cstheme="minorHAnsi"/>
          <w:color w:val="FF0000"/>
        </w:rPr>
        <w:t xml:space="preserve">___ 11__  </w:t>
      </w:r>
    </w:p>
    <w:p w14:paraId="056D4F5A" w14:textId="77777777" w:rsidR="00A64247" w:rsidRDefault="00A64247" w:rsidP="00A64247">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6F3B3DAD" w14:textId="77777777" w:rsidR="003359DD" w:rsidRPr="003359DD" w:rsidRDefault="003359DD" w:rsidP="003359DD">
      <w:pPr>
        <w:pStyle w:val="Prrafodelista"/>
        <w:numPr>
          <w:ilvl w:val="0"/>
          <w:numId w:val="9"/>
        </w:numPr>
        <w:jc w:val="both"/>
        <w:rPr>
          <w:rFonts w:asciiTheme="minorHAnsi" w:eastAsiaTheme="minorHAnsi" w:hAnsiTheme="minorHAnsi" w:cstheme="minorBidi"/>
          <w:bCs/>
          <w:sz w:val="28"/>
          <w:szCs w:val="28"/>
          <w:lang w:val="es-MX" w:eastAsia="en-US" w:bidi="ar-SA"/>
        </w:rPr>
      </w:pPr>
      <w:r w:rsidRPr="003359DD">
        <w:rPr>
          <w:b/>
          <w:sz w:val="24"/>
          <w:szCs w:val="24"/>
        </w:rPr>
        <w:t>ACTITUDINAL:</w:t>
      </w:r>
      <w:r w:rsidRPr="003359DD">
        <w:rPr>
          <w:b/>
          <w:sz w:val="28"/>
          <w:szCs w:val="28"/>
        </w:rPr>
        <w:t xml:space="preserve"> </w:t>
      </w:r>
      <w:r w:rsidRPr="003359DD">
        <w:rPr>
          <w:bCs/>
          <w:sz w:val="24"/>
          <w:szCs w:val="24"/>
        </w:rPr>
        <w:t>Reconocimiento y utilización del conteo para agregar, avanzar o sumar.</w:t>
      </w:r>
      <w:r w:rsidRPr="003359DD">
        <w:rPr>
          <w:b/>
          <w:sz w:val="24"/>
          <w:szCs w:val="24"/>
        </w:rPr>
        <w:t xml:space="preserve"> </w:t>
      </w:r>
    </w:p>
    <w:p w14:paraId="4EB9F90D" w14:textId="77777777" w:rsidR="003359DD" w:rsidRPr="003359DD" w:rsidRDefault="003359DD" w:rsidP="003359DD">
      <w:pPr>
        <w:pStyle w:val="Prrafodelista"/>
        <w:numPr>
          <w:ilvl w:val="0"/>
          <w:numId w:val="9"/>
        </w:numPr>
        <w:rPr>
          <w:bCs/>
          <w:sz w:val="24"/>
          <w:szCs w:val="24"/>
        </w:rPr>
      </w:pPr>
      <w:r w:rsidRPr="003359DD">
        <w:rPr>
          <w:b/>
          <w:sz w:val="24"/>
          <w:szCs w:val="24"/>
        </w:rPr>
        <w:t xml:space="preserve">CONCEPTUAL: </w:t>
      </w:r>
      <w:r w:rsidRPr="003359DD">
        <w:rPr>
          <w:bCs/>
          <w:sz w:val="24"/>
          <w:szCs w:val="24"/>
        </w:rPr>
        <w:t xml:space="preserve">Numero, algebra y variación. </w:t>
      </w:r>
    </w:p>
    <w:p w14:paraId="1820CB22" w14:textId="671F0D22" w:rsidR="00A64247" w:rsidRPr="003359DD" w:rsidRDefault="003359DD" w:rsidP="00303EDD">
      <w:pPr>
        <w:pStyle w:val="Prrafodelista"/>
        <w:numPr>
          <w:ilvl w:val="0"/>
          <w:numId w:val="9"/>
        </w:numPr>
        <w:jc w:val="both"/>
        <w:rPr>
          <w:bCs/>
          <w:sz w:val="24"/>
          <w:szCs w:val="24"/>
        </w:rPr>
      </w:pPr>
      <w:r w:rsidRPr="003359DD">
        <w:rPr>
          <w:b/>
          <w:sz w:val="24"/>
          <w:szCs w:val="24"/>
        </w:rPr>
        <w:t xml:space="preserve">PROCEDIMENTAL: </w:t>
      </w:r>
      <w:r w:rsidRPr="003359DD">
        <w:rPr>
          <w:bCs/>
          <w:sz w:val="24"/>
          <w:szCs w:val="24"/>
        </w:rPr>
        <w:t xml:space="preserve">Observación, conteo, identificación, suma y avance. </w:t>
      </w:r>
    </w:p>
    <w:p w14:paraId="3D1D8608" w14:textId="565661A5" w:rsidR="00A64247" w:rsidRDefault="00A64247" w:rsidP="00A64247">
      <w:pPr>
        <w:jc w:val="both"/>
        <w:rPr>
          <w:rFonts w:ascii="Arial" w:hAnsi="Arial" w:cs="Arial"/>
          <w:b/>
        </w:rPr>
      </w:pPr>
      <w:r>
        <w:rPr>
          <w:rFonts w:ascii="Arial" w:hAnsi="Arial" w:cs="Arial"/>
          <w:b/>
        </w:rPr>
        <w:t>18.- TAREA:</w:t>
      </w:r>
      <w:r w:rsidR="00303EDD">
        <w:rPr>
          <w:rFonts w:ascii="Arial" w:hAnsi="Arial" w:cs="Arial"/>
          <w:b/>
        </w:rPr>
        <w:t xml:space="preserve"> </w:t>
      </w:r>
      <w:r w:rsidR="00303EDD" w:rsidRPr="00303EDD">
        <w:rPr>
          <w:rFonts w:ascii="Arial" w:hAnsi="Arial" w:cs="Arial"/>
          <w:bCs/>
          <w:sz w:val="20"/>
          <w:szCs w:val="20"/>
        </w:rPr>
        <w:t>Buscar dentro de una revista, computadora periódico 3 figuras que tengan la forma de un triángulo, 3 de un círculo, 3 de un cuadrado, 3 de un rectángulo, 3 de un rombo, y 3 de un hexágono.</w:t>
      </w:r>
    </w:p>
    <w:p w14:paraId="35BE68BA" w14:textId="64C47AE3" w:rsidR="00A64247" w:rsidRDefault="00A64247"/>
    <w:p w14:paraId="60AB5611" w14:textId="2811B0D4" w:rsidR="00A64247" w:rsidRDefault="00A64247"/>
    <w:p w14:paraId="49B98903" w14:textId="6DCA0351" w:rsidR="00A64247" w:rsidRDefault="00A64247"/>
    <w:p w14:paraId="500B19AD" w14:textId="54E4F204" w:rsidR="00A64247" w:rsidRDefault="00A64247"/>
    <w:p w14:paraId="292B4498" w14:textId="77777777" w:rsidR="00A64247" w:rsidRDefault="00A64247" w:rsidP="00A64247">
      <w:pPr>
        <w:jc w:val="center"/>
        <w:rPr>
          <w:b/>
          <w:bCs/>
          <w:sz w:val="36"/>
          <w:szCs w:val="36"/>
        </w:rPr>
      </w:pPr>
      <w:r>
        <w:rPr>
          <w:b/>
          <w:bCs/>
          <w:noProof/>
          <w:sz w:val="36"/>
          <w:szCs w:val="36"/>
        </w:rPr>
        <w:lastRenderedPageBreak/>
        <mc:AlternateContent>
          <mc:Choice Requires="wpg">
            <w:drawing>
              <wp:anchor distT="0" distB="0" distL="114300" distR="114300" simplePos="0" relativeHeight="251663360" behindDoc="0" locked="0" layoutInCell="1" allowOverlap="1" wp14:anchorId="4A686D41" wp14:editId="2334303B">
                <wp:simplePos x="0" y="0"/>
                <wp:positionH relativeFrom="margin">
                  <wp:align>center</wp:align>
                </wp:positionH>
                <wp:positionV relativeFrom="paragraph">
                  <wp:posOffset>-287330</wp:posOffset>
                </wp:positionV>
                <wp:extent cx="4895850" cy="112395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8" name="Cuadro de texto 18"/>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D3D7B" w14:textId="77777777" w:rsidR="00A64247" w:rsidRPr="00DE77C6" w:rsidRDefault="00A64247" w:rsidP="00A64247">
                              <w:pPr>
                                <w:jc w:val="center"/>
                                <w:rPr>
                                  <w:sz w:val="16"/>
                                  <w:szCs w:val="16"/>
                                  <w:lang w:val="es-MX"/>
                                </w:rPr>
                              </w:pPr>
                              <w:r w:rsidRPr="00DE77C6">
                                <w:rPr>
                                  <w:sz w:val="16"/>
                                  <w:szCs w:val="16"/>
                                  <w:lang w:val="es-MX"/>
                                </w:rPr>
                                <w:t>RG-</w:t>
                              </w:r>
                              <w:r>
                                <w:rPr>
                                  <w:sz w:val="16"/>
                                  <w:szCs w:val="16"/>
                                  <w:lang w:val="es-MX"/>
                                </w:rPr>
                                <w:t>PRI-02-03</w:t>
                              </w:r>
                            </w:p>
                            <w:p w14:paraId="732C6289" w14:textId="77777777" w:rsidR="00A64247" w:rsidRPr="00DE77C6" w:rsidRDefault="00A64247" w:rsidP="00A64247">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0E31A" w14:textId="77777777" w:rsidR="00A64247" w:rsidRDefault="00A64247" w:rsidP="00A642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4953A69" w14:textId="77777777" w:rsidR="00A64247" w:rsidRDefault="00A64247" w:rsidP="00A642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EE7914" w14:textId="77777777" w:rsidR="00A64247" w:rsidRDefault="00A64247" w:rsidP="00A64247">
                                <w:pPr>
                                  <w:jc w:val="center"/>
                                  <w:rPr>
                                    <w:rFonts w:ascii="Monotype Corsiva" w:hAnsi="Monotype Corsiva"/>
                                    <w:sz w:val="24"/>
                                    <w:szCs w:val="24"/>
                                  </w:rPr>
                                </w:pPr>
                                <w:r>
                                  <w:rPr>
                                    <w:rFonts w:ascii="Arial" w:hAnsi="Arial" w:cs="Arial"/>
                                    <w:sz w:val="20"/>
                                    <w:szCs w:val="20"/>
                                  </w:rPr>
                                  <w:t>www.cvf.edu.mx</w:t>
                                </w:r>
                              </w:p>
                              <w:p w14:paraId="46A7D12D" w14:textId="77777777" w:rsidR="00A64247" w:rsidRDefault="00A64247" w:rsidP="00A6424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686D41" id="Grupo 17" o:spid="_x0000_s1045" style="position:absolute;left:0;text-align:left;margin-left:0;margin-top:-22.6pt;width:385.5pt;height:88.5pt;z-index:251663360;mso-position-horizontal:center;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z4oWrI4EAACf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S1eEdN8AAAAIAQAADwAAAAAA&#10;AAAAAAAAAAAGNgIAZHJzL2Rvd25yZXYueG1sUEsBAi0AFAAGAAgAAAAhAIqed5bXAAAArQIAABkA&#10;AAAAAAAAAAAAAAAAEjcCAGRycy9fcmVscy9lMm9Eb2MueG1sLnJlbHNQSwUGAAAAAAkACQBCAgAA&#10;IDgCAAAA&#10;">
                <v:shape id="Cuadro de texto 18" o:spid="_x0000_s104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9FD3D7B" w14:textId="77777777" w:rsidR="00A64247" w:rsidRPr="00DE77C6" w:rsidRDefault="00A64247" w:rsidP="00A64247">
                        <w:pPr>
                          <w:jc w:val="center"/>
                          <w:rPr>
                            <w:sz w:val="16"/>
                            <w:szCs w:val="16"/>
                            <w:lang w:val="es-MX"/>
                          </w:rPr>
                        </w:pPr>
                        <w:r w:rsidRPr="00DE77C6">
                          <w:rPr>
                            <w:sz w:val="16"/>
                            <w:szCs w:val="16"/>
                            <w:lang w:val="es-MX"/>
                          </w:rPr>
                          <w:t>RG-</w:t>
                        </w:r>
                        <w:r>
                          <w:rPr>
                            <w:sz w:val="16"/>
                            <w:szCs w:val="16"/>
                            <w:lang w:val="es-MX"/>
                          </w:rPr>
                          <w:t>PRI-02-03</w:t>
                        </w:r>
                      </w:p>
                      <w:p w14:paraId="732C6289" w14:textId="77777777" w:rsidR="00A64247" w:rsidRPr="00DE77C6" w:rsidRDefault="00A64247" w:rsidP="00A64247">
                        <w:pPr>
                          <w:jc w:val="center"/>
                          <w:rPr>
                            <w:sz w:val="16"/>
                            <w:szCs w:val="16"/>
                            <w:lang w:val="es-MX"/>
                          </w:rPr>
                        </w:pPr>
                        <w:r w:rsidRPr="00DE77C6">
                          <w:rPr>
                            <w:sz w:val="16"/>
                            <w:szCs w:val="16"/>
                            <w:lang w:val="es-MX"/>
                          </w:rPr>
                          <w:t>VERSIÓN 6</w:t>
                        </w:r>
                      </w:p>
                    </w:txbxContent>
                  </v:textbox>
                </v:shape>
                <v:group id="Group 4" o:spid="_x0000_s104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D80E31A" w14:textId="77777777" w:rsidR="00A64247" w:rsidRDefault="00A64247" w:rsidP="00A6424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4953A69" w14:textId="77777777" w:rsidR="00A64247" w:rsidRDefault="00A64247" w:rsidP="00A6424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EE7914" w14:textId="77777777" w:rsidR="00A64247" w:rsidRDefault="00A64247" w:rsidP="00A64247">
                          <w:pPr>
                            <w:jc w:val="center"/>
                            <w:rPr>
                              <w:rFonts w:ascii="Monotype Corsiva" w:hAnsi="Monotype Corsiva"/>
                              <w:sz w:val="24"/>
                              <w:szCs w:val="24"/>
                            </w:rPr>
                          </w:pPr>
                          <w:r>
                            <w:rPr>
                              <w:rFonts w:ascii="Arial" w:hAnsi="Arial" w:cs="Arial"/>
                              <w:sz w:val="20"/>
                              <w:szCs w:val="20"/>
                            </w:rPr>
                            <w:t>www.cvf.edu.mx</w:t>
                          </w:r>
                        </w:p>
                        <w:p w14:paraId="46A7D12D" w14:textId="77777777" w:rsidR="00A64247" w:rsidRDefault="00A64247" w:rsidP="00A64247">
                          <w:pPr>
                            <w:jc w:val="center"/>
                          </w:pPr>
                        </w:p>
                      </w:txbxContent>
                    </v:textbox>
                  </v:shape>
                </v:group>
                <w10:wrap anchorx="margin"/>
              </v:group>
            </w:pict>
          </mc:Fallback>
        </mc:AlternateContent>
      </w:r>
    </w:p>
    <w:p w14:paraId="7BF33270" w14:textId="77777777" w:rsidR="00A64247" w:rsidRDefault="00A64247" w:rsidP="00A64247">
      <w:pPr>
        <w:rPr>
          <w:b/>
          <w:bCs/>
          <w:sz w:val="36"/>
          <w:szCs w:val="36"/>
        </w:rPr>
      </w:pPr>
    </w:p>
    <w:p w14:paraId="3BE2EDDF" w14:textId="77777777" w:rsidR="00A64247" w:rsidRDefault="00A64247" w:rsidP="00A64247">
      <w:pPr>
        <w:jc w:val="center"/>
        <w:rPr>
          <w:b/>
          <w:bCs/>
          <w:sz w:val="36"/>
          <w:szCs w:val="36"/>
        </w:rPr>
      </w:pPr>
    </w:p>
    <w:p w14:paraId="0BCC4F2B" w14:textId="77777777" w:rsidR="00A64247" w:rsidRDefault="00A64247" w:rsidP="00A64247">
      <w:pPr>
        <w:jc w:val="center"/>
        <w:rPr>
          <w:b/>
          <w:bCs/>
          <w:sz w:val="36"/>
          <w:szCs w:val="36"/>
        </w:rPr>
      </w:pPr>
      <w:r w:rsidRPr="00D55BE4">
        <w:rPr>
          <w:b/>
          <w:bCs/>
          <w:sz w:val="36"/>
          <w:szCs w:val="36"/>
        </w:rPr>
        <w:t>PLAN DE CLASE/NOTA TÉCNICA</w:t>
      </w:r>
    </w:p>
    <w:p w14:paraId="3805DF37" w14:textId="77777777" w:rsidR="00A64247" w:rsidRDefault="00A64247" w:rsidP="00A64247">
      <w:pPr>
        <w:jc w:val="center"/>
        <w:rPr>
          <w:b/>
          <w:bCs/>
          <w:sz w:val="36"/>
          <w:szCs w:val="36"/>
          <w:u w:val="single"/>
        </w:rPr>
      </w:pPr>
      <w:r>
        <w:rPr>
          <w:b/>
          <w:bCs/>
          <w:sz w:val="36"/>
          <w:szCs w:val="36"/>
        </w:rPr>
        <w:t xml:space="preserve">NIVEL: </w:t>
      </w:r>
      <w:r w:rsidRPr="006B634B">
        <w:rPr>
          <w:b/>
          <w:bCs/>
          <w:sz w:val="36"/>
          <w:szCs w:val="36"/>
          <w:u w:val="single"/>
        </w:rPr>
        <w:t>PRIMARIA</w:t>
      </w:r>
    </w:p>
    <w:p w14:paraId="54511C78" w14:textId="77777777" w:rsidR="00A64247" w:rsidRPr="00D55BE4" w:rsidRDefault="00A64247" w:rsidP="00A64247">
      <w:pPr>
        <w:jc w:val="center"/>
        <w:rPr>
          <w:b/>
          <w:bCs/>
          <w:sz w:val="36"/>
          <w:szCs w:val="36"/>
        </w:rPr>
      </w:pPr>
      <w:r>
        <w:rPr>
          <w:b/>
          <w:bCs/>
          <w:sz w:val="36"/>
          <w:szCs w:val="36"/>
          <w:u w:val="single"/>
        </w:rPr>
        <w:t xml:space="preserve">FECHA: MARTES 29 DE NOVIEMBRE DE 2022. </w:t>
      </w:r>
    </w:p>
    <w:p w14:paraId="46BDF91E" w14:textId="77777777" w:rsidR="00A64247" w:rsidRDefault="00A64247" w:rsidP="00A64247">
      <w:pPr>
        <w:jc w:val="both"/>
        <w:rPr>
          <w:b/>
          <w:bCs/>
        </w:rPr>
      </w:pPr>
    </w:p>
    <w:p w14:paraId="010ABF5B" w14:textId="77777777" w:rsidR="00A64247" w:rsidRDefault="00A64247" w:rsidP="00A64247">
      <w:pPr>
        <w:rPr>
          <w:b/>
          <w:bCs/>
        </w:rPr>
      </w:pPr>
      <w:r>
        <w:rPr>
          <w:b/>
          <w:bCs/>
        </w:rPr>
        <w:t xml:space="preserve">1.- NOMBRE DEL PROFESOR:  MORALES SOTO MARITZA CITLALLI   GRADO: 1 GRUPO:  A                                                                         </w:t>
      </w:r>
    </w:p>
    <w:p w14:paraId="145BB62A" w14:textId="6AFB0635" w:rsidR="00A64247" w:rsidRPr="000C6593" w:rsidRDefault="00A64247" w:rsidP="00A64247">
      <w:pPr>
        <w:jc w:val="both"/>
        <w:rPr>
          <w:b/>
          <w:bCs/>
        </w:rPr>
      </w:pPr>
      <w:r>
        <w:rPr>
          <w:b/>
          <w:bCs/>
        </w:rPr>
        <w:t xml:space="preserve">2.- </w:t>
      </w:r>
      <w:r w:rsidRPr="000C6593">
        <w:rPr>
          <w:b/>
          <w:bCs/>
        </w:rPr>
        <w:t>ASIGNATURA:</w:t>
      </w:r>
      <w:r w:rsidR="003359DD">
        <w:rPr>
          <w:b/>
          <w:bCs/>
        </w:rPr>
        <w:t xml:space="preserve"> ESPAÑOL. </w:t>
      </w:r>
    </w:p>
    <w:p w14:paraId="1D683444" w14:textId="6956DE20" w:rsidR="00A64247" w:rsidRPr="000C6593" w:rsidRDefault="00A64247" w:rsidP="00A64247">
      <w:pPr>
        <w:jc w:val="both"/>
        <w:rPr>
          <w:b/>
          <w:bCs/>
        </w:rPr>
      </w:pPr>
      <w:r>
        <w:rPr>
          <w:b/>
          <w:bCs/>
        </w:rPr>
        <w:t xml:space="preserve">3.- </w:t>
      </w:r>
      <w:r w:rsidRPr="000C6593">
        <w:rPr>
          <w:b/>
          <w:bCs/>
        </w:rPr>
        <w:t xml:space="preserve">TRIMESTRE: </w:t>
      </w:r>
      <w:r w:rsidR="003359DD">
        <w:rPr>
          <w:b/>
          <w:bCs/>
        </w:rPr>
        <w:t xml:space="preserve"> SEGUNDO TRIMESTRE. </w:t>
      </w:r>
    </w:p>
    <w:p w14:paraId="41A9CCDD" w14:textId="59AFD89E" w:rsidR="00A64247" w:rsidRPr="000C6593" w:rsidRDefault="00A64247" w:rsidP="00A64247">
      <w:pPr>
        <w:jc w:val="both"/>
        <w:rPr>
          <w:b/>
          <w:bCs/>
        </w:rPr>
      </w:pPr>
      <w:r>
        <w:rPr>
          <w:b/>
          <w:bCs/>
        </w:rPr>
        <w:t xml:space="preserve">4.- </w:t>
      </w:r>
      <w:r w:rsidRPr="000C6593">
        <w:rPr>
          <w:b/>
          <w:bCs/>
        </w:rPr>
        <w:t>SEMANA:</w:t>
      </w:r>
      <w:r w:rsidR="003359DD">
        <w:rPr>
          <w:b/>
          <w:bCs/>
        </w:rPr>
        <w:t xml:space="preserve"> DEL LUNES 28 DE NOVIEMBRE DE 2022. </w:t>
      </w:r>
    </w:p>
    <w:p w14:paraId="2A25064D" w14:textId="13298530" w:rsidR="00A64247" w:rsidRPr="000C6593" w:rsidRDefault="00A64247" w:rsidP="00A64247">
      <w:pPr>
        <w:jc w:val="both"/>
        <w:rPr>
          <w:b/>
          <w:bCs/>
        </w:rPr>
      </w:pPr>
      <w:r>
        <w:rPr>
          <w:b/>
          <w:bCs/>
        </w:rPr>
        <w:t xml:space="preserve">5.- </w:t>
      </w:r>
      <w:r w:rsidRPr="000C6593">
        <w:rPr>
          <w:b/>
          <w:bCs/>
        </w:rPr>
        <w:t>TIEMPO:</w:t>
      </w:r>
      <w:r w:rsidR="003359DD">
        <w:rPr>
          <w:b/>
          <w:bCs/>
        </w:rPr>
        <w:t xml:space="preserve"> 60 MINUTOS. </w:t>
      </w:r>
    </w:p>
    <w:p w14:paraId="696F8931" w14:textId="53DFC6C2" w:rsidR="00A64247" w:rsidRPr="000C6593" w:rsidRDefault="00A64247" w:rsidP="00A64247">
      <w:pPr>
        <w:jc w:val="both"/>
        <w:rPr>
          <w:b/>
          <w:bCs/>
        </w:rPr>
      </w:pPr>
      <w:r>
        <w:rPr>
          <w:b/>
          <w:bCs/>
        </w:rPr>
        <w:t xml:space="preserve">6.- </w:t>
      </w:r>
      <w:r w:rsidRPr="000C6593">
        <w:rPr>
          <w:b/>
          <w:bCs/>
        </w:rPr>
        <w:t>TEMA:</w:t>
      </w:r>
      <w:r w:rsidR="003359DD">
        <w:rPr>
          <w:b/>
          <w:bCs/>
        </w:rPr>
        <w:t xml:space="preserve"> Diferencia entre lo escrito y lo hablado. </w:t>
      </w:r>
    </w:p>
    <w:p w14:paraId="76EF191B" w14:textId="710BC5C4" w:rsidR="00A64247" w:rsidRPr="000C6593" w:rsidRDefault="00A64247" w:rsidP="00A64247">
      <w:pPr>
        <w:jc w:val="both"/>
        <w:rPr>
          <w:b/>
          <w:bCs/>
        </w:rPr>
      </w:pPr>
      <w:r>
        <w:rPr>
          <w:b/>
          <w:bCs/>
        </w:rPr>
        <w:t xml:space="preserve">7.- </w:t>
      </w:r>
      <w:r w:rsidRPr="000C6593">
        <w:rPr>
          <w:b/>
          <w:bCs/>
        </w:rPr>
        <w:t>PROPÓSITOS:</w:t>
      </w:r>
      <w:r w:rsidR="00D52618">
        <w:rPr>
          <w:b/>
          <w:bCs/>
        </w:rPr>
        <w:t xml:space="preserve"> </w:t>
      </w:r>
      <w:r w:rsidR="00D52618">
        <w:rPr>
          <w:bCs/>
          <w:sz w:val="24"/>
          <w:szCs w:val="24"/>
        </w:rPr>
        <w:t>Escritura y recreación de narraciones.</w:t>
      </w:r>
    </w:p>
    <w:p w14:paraId="4DA307C2" w14:textId="477AA400" w:rsidR="00A64247" w:rsidRPr="000C6593" w:rsidRDefault="00A64247" w:rsidP="00A64247">
      <w:pPr>
        <w:jc w:val="both"/>
        <w:rPr>
          <w:b/>
          <w:bCs/>
        </w:rPr>
      </w:pPr>
      <w:r>
        <w:rPr>
          <w:b/>
          <w:bCs/>
        </w:rPr>
        <w:t xml:space="preserve">8.- </w:t>
      </w:r>
      <w:r w:rsidRPr="000C6593">
        <w:rPr>
          <w:b/>
          <w:bCs/>
        </w:rPr>
        <w:t>COMPETENCIA</w:t>
      </w:r>
      <w:proofErr w:type="gramStart"/>
      <w:r w:rsidRPr="000C6593">
        <w:rPr>
          <w:b/>
          <w:bCs/>
        </w:rPr>
        <w:t>:</w:t>
      </w:r>
      <w:r w:rsidR="00D52618">
        <w:rPr>
          <w:b/>
          <w:bCs/>
        </w:rPr>
        <w:t xml:space="preserve"> </w:t>
      </w:r>
      <w:r w:rsidR="00D52618">
        <w:rPr>
          <w:b/>
          <w:sz w:val="24"/>
          <w:szCs w:val="24"/>
        </w:rPr>
        <w:t>:</w:t>
      </w:r>
      <w:proofErr w:type="gramEnd"/>
      <w:r w:rsidR="00D52618">
        <w:rPr>
          <w:b/>
          <w:spacing w:val="47"/>
          <w:sz w:val="24"/>
          <w:szCs w:val="24"/>
        </w:rPr>
        <w:t xml:space="preserve"> </w:t>
      </w:r>
      <w:r w:rsidR="00D52618">
        <w:rPr>
          <w:bCs/>
          <w:sz w:val="24"/>
          <w:szCs w:val="24"/>
        </w:rPr>
        <w:t>Reflexiona y reconoce la importancia y utilización de los diferentes tipos de lenguajes.</w:t>
      </w:r>
    </w:p>
    <w:p w14:paraId="026D8D80" w14:textId="2D28ED58" w:rsidR="00A64247" w:rsidRPr="000C6593" w:rsidRDefault="00A64247" w:rsidP="00A64247">
      <w:pPr>
        <w:jc w:val="both"/>
        <w:rPr>
          <w:b/>
          <w:bCs/>
        </w:rPr>
      </w:pPr>
      <w:r>
        <w:rPr>
          <w:b/>
          <w:bCs/>
        </w:rPr>
        <w:t xml:space="preserve">9.- </w:t>
      </w:r>
      <w:r w:rsidRPr="000C6593">
        <w:rPr>
          <w:b/>
          <w:bCs/>
        </w:rPr>
        <w:t>APRENDIZAJE ESPERADO:</w:t>
      </w:r>
      <w:r w:rsidR="00D52618">
        <w:rPr>
          <w:b/>
          <w:bCs/>
        </w:rPr>
        <w:t xml:space="preserve"> </w:t>
      </w:r>
      <w:r w:rsidR="00D52618">
        <w:rPr>
          <w:bCs/>
          <w:sz w:val="24"/>
          <w:szCs w:val="24"/>
        </w:rPr>
        <w:t>Dicta y rescribe cuentos conocidos anécdotas y personas, con imágenes y texto.</w:t>
      </w:r>
    </w:p>
    <w:p w14:paraId="3FDA09D1" w14:textId="499D4970" w:rsidR="00A64247" w:rsidRPr="000C6593" w:rsidRDefault="00A64247" w:rsidP="00A64247">
      <w:pPr>
        <w:jc w:val="both"/>
        <w:rPr>
          <w:b/>
          <w:bCs/>
        </w:rPr>
      </w:pPr>
      <w:r>
        <w:rPr>
          <w:b/>
          <w:bCs/>
        </w:rPr>
        <w:t xml:space="preserve">10.- </w:t>
      </w:r>
      <w:r w:rsidRPr="000C6593">
        <w:rPr>
          <w:b/>
          <w:bCs/>
        </w:rPr>
        <w:t>CONTENIDOS:</w:t>
      </w:r>
      <w:r w:rsidR="00D52618">
        <w:rPr>
          <w:b/>
          <w:bCs/>
        </w:rPr>
        <w:t xml:space="preserve"> </w:t>
      </w:r>
      <w:r w:rsidR="00D52618">
        <w:rPr>
          <w:sz w:val="24"/>
          <w:szCs w:val="24"/>
        </w:rPr>
        <w:t>N</w:t>
      </w:r>
      <w:r w:rsidR="00D52618">
        <w:rPr>
          <w:sz w:val="24"/>
          <w:szCs w:val="24"/>
        </w:rPr>
        <w:t>arración oral, narración escrita, orden o desorden de las narraciones.</w:t>
      </w:r>
    </w:p>
    <w:p w14:paraId="2AB7781D" w14:textId="77777777" w:rsidR="00A64247" w:rsidRPr="000C6593" w:rsidRDefault="00A64247" w:rsidP="00A64247">
      <w:pPr>
        <w:jc w:val="both"/>
        <w:rPr>
          <w:b/>
          <w:bCs/>
        </w:rPr>
      </w:pPr>
      <w:r>
        <w:rPr>
          <w:b/>
          <w:bCs/>
        </w:rPr>
        <w:t xml:space="preserve">11.- </w:t>
      </w:r>
      <w:r w:rsidRPr="000C6593">
        <w:rPr>
          <w:b/>
          <w:bCs/>
        </w:rPr>
        <w:t>RECURSOS:</w:t>
      </w:r>
    </w:p>
    <w:p w14:paraId="5B87AB34" w14:textId="77777777" w:rsidR="00A64247" w:rsidRPr="000C6593" w:rsidRDefault="00A64247" w:rsidP="00A64247">
      <w:pPr>
        <w:jc w:val="both"/>
        <w:rPr>
          <w:b/>
          <w:bCs/>
        </w:rPr>
      </w:pPr>
      <w:r>
        <w:rPr>
          <w:b/>
          <w:bCs/>
        </w:rPr>
        <w:t xml:space="preserve">12.- </w:t>
      </w:r>
      <w:r w:rsidRPr="000C6593">
        <w:rPr>
          <w:b/>
          <w:bCs/>
        </w:rPr>
        <w:t>MATERIALES:</w:t>
      </w:r>
    </w:p>
    <w:p w14:paraId="7EBFCC58" w14:textId="77777777" w:rsidR="00A64247" w:rsidRPr="00A64247" w:rsidRDefault="00A64247" w:rsidP="00A64247">
      <w:pPr>
        <w:jc w:val="both"/>
        <w:rPr>
          <w:b/>
          <w:bCs/>
        </w:rPr>
      </w:pPr>
      <w:r>
        <w:rPr>
          <w:b/>
          <w:bCs/>
        </w:rPr>
        <w:t xml:space="preserve">13.- </w:t>
      </w:r>
      <w:r w:rsidRPr="000C6593">
        <w:rPr>
          <w:b/>
          <w:bCs/>
        </w:rPr>
        <w:t>IMPLEMENTACIÓN DE ACCIONES DEL P.E.M.C.</w:t>
      </w:r>
      <w:r>
        <w:rPr>
          <w:b/>
          <w:bCs/>
        </w:rPr>
        <w:t xml:space="preserve"> </w:t>
      </w:r>
    </w:p>
    <w:p w14:paraId="1F0F3FBC" w14:textId="0F517768" w:rsidR="00A64247" w:rsidRPr="00FF46F3" w:rsidRDefault="00A64247" w:rsidP="00A64247">
      <w:pPr>
        <w:jc w:val="both"/>
        <w:rPr>
          <w:b/>
          <w:bCs/>
          <w:i/>
          <w:iCs/>
          <w:color w:val="00B0F0"/>
          <w:sz w:val="24"/>
          <w:szCs w:val="24"/>
          <w:u w:val="single"/>
        </w:rPr>
      </w:pPr>
      <w:r>
        <w:rPr>
          <w:rFonts w:ascii="Arial" w:hAnsi="Arial" w:cs="Arial"/>
          <w:b/>
        </w:rPr>
        <w:t xml:space="preserve">14.- </w:t>
      </w:r>
      <w:r w:rsidRPr="00FF46F3">
        <w:rPr>
          <w:rFonts w:ascii="Arial" w:hAnsi="Arial" w:cs="Arial"/>
          <w:b/>
          <w:color w:val="66CCFF"/>
        </w:rPr>
        <w:t>INICIO:</w:t>
      </w:r>
      <w:r w:rsidR="00FF46F3">
        <w:rPr>
          <w:rFonts w:ascii="Arial" w:hAnsi="Arial" w:cs="Arial"/>
          <w:b/>
          <w:color w:val="66CCFF"/>
        </w:rPr>
        <w:t xml:space="preserve"> </w:t>
      </w:r>
      <w:r w:rsidR="00FF46F3" w:rsidRPr="00FF46F3">
        <w:rPr>
          <w:rFonts w:ascii="Arial" w:hAnsi="Arial" w:cs="Arial"/>
        </w:rPr>
        <w:t xml:space="preserve">Para dar inicio con las actividades los alumnos deberán de responder a las siguientes preguntas respecto al tema </w:t>
      </w:r>
      <w:r w:rsidR="00FF46F3" w:rsidRPr="00FF46F3">
        <w:rPr>
          <w:rFonts w:ascii="Arial" w:hAnsi="Arial" w:cs="Arial"/>
          <w:color w:val="66CCFF"/>
        </w:rPr>
        <w:t xml:space="preserve">¿Qué es un lenguaje? ¿Qué es un lenguaje hablado? ¿Qué es un lenguaje escrito? ¿Qué es un lenguaje de señas? ¿Qué es un lenguaje de iconos? ¿Qué es comunicación? ¿Qué diferencia hay entre lo escrito y lo hablado? ¿Cómo reconocer los diferentes tipos de lenguajes? ¿Qué es una narración escrita? ¿Qué es una narración hablada? </w:t>
      </w:r>
      <w:r w:rsidR="00FF46F3" w:rsidRPr="00FF46F3">
        <w:rPr>
          <w:rFonts w:ascii="Arial" w:hAnsi="Arial" w:cs="Arial"/>
        </w:rPr>
        <w:t>Estas preguntas las deberán de responder a través de una breve lluvia de ideas dirigida por la maestra la cual les permitirá compartir sus aprendizajes previos respecto a los temas.</w:t>
      </w:r>
    </w:p>
    <w:p w14:paraId="1181FE3C" w14:textId="5F2911BC" w:rsidR="00FF46F3" w:rsidRPr="00D52618" w:rsidRDefault="00A64247" w:rsidP="00FF46F3">
      <w:pPr>
        <w:jc w:val="both"/>
        <w:rPr>
          <w:rFonts w:ascii="Arial" w:hAnsi="Arial" w:cs="Arial"/>
          <w:b/>
          <w:bCs/>
          <w:color w:val="CC66FF"/>
        </w:rPr>
      </w:pPr>
      <w:r>
        <w:rPr>
          <w:rFonts w:ascii="Arial" w:hAnsi="Arial" w:cs="Arial"/>
          <w:b/>
          <w:bCs/>
        </w:rPr>
        <w:t xml:space="preserve">15.- </w:t>
      </w:r>
      <w:r w:rsidRPr="00D52618">
        <w:rPr>
          <w:rFonts w:ascii="Arial" w:hAnsi="Arial" w:cs="Arial"/>
          <w:b/>
          <w:bCs/>
          <w:color w:val="CC66FF"/>
        </w:rPr>
        <w:t>DESARROLLO:</w:t>
      </w:r>
      <w:r w:rsidR="00FF46F3" w:rsidRPr="00D52618">
        <w:rPr>
          <w:b/>
          <w:bCs/>
          <w:i/>
          <w:iCs/>
          <w:color w:val="CC66FF"/>
          <w:sz w:val="24"/>
          <w:szCs w:val="24"/>
          <w:u w:val="single"/>
        </w:rPr>
        <w:t xml:space="preserve"> </w:t>
      </w:r>
      <w:r w:rsidR="00FF46F3" w:rsidRPr="00FF46F3">
        <w:rPr>
          <w:rFonts w:ascii="Arial" w:hAnsi="Arial" w:cs="Arial"/>
        </w:rPr>
        <w:t>Para dar inicio con las actividades los alumnos deberán de escuchar con atención la explicación dada por la maestra la cual les permitirá realizar de manera correcta las actividades indicadas.</w:t>
      </w:r>
      <w:r w:rsidR="00FF46F3" w:rsidRPr="00FF46F3">
        <w:rPr>
          <w:rFonts w:ascii="Arial" w:hAnsi="Arial" w:cs="Arial"/>
          <w:b/>
          <w:bCs/>
          <w:i/>
          <w:iCs/>
          <w:u w:val="single"/>
        </w:rPr>
        <w:t xml:space="preserve"> </w:t>
      </w:r>
    </w:p>
    <w:p w14:paraId="4302EEB9" w14:textId="77777777" w:rsidR="00FF46F3" w:rsidRPr="00D52618" w:rsidRDefault="00FF46F3" w:rsidP="00FF46F3">
      <w:pPr>
        <w:jc w:val="center"/>
        <w:rPr>
          <w:rFonts w:ascii="Arial" w:hAnsi="Arial" w:cs="Arial"/>
          <w:b/>
          <w:bCs/>
          <w:color w:val="CC66FF"/>
        </w:rPr>
      </w:pPr>
      <w:r w:rsidRPr="00D52618">
        <w:rPr>
          <w:rFonts w:ascii="Arial" w:hAnsi="Arial" w:cs="Arial"/>
          <w:b/>
          <w:bCs/>
          <w:color w:val="CC66FF"/>
        </w:rPr>
        <w:t>Lenguaje verbal</w:t>
      </w:r>
    </w:p>
    <w:p w14:paraId="628CFCDE" w14:textId="77777777" w:rsidR="00FF46F3" w:rsidRPr="00FF46F3" w:rsidRDefault="00FF46F3" w:rsidP="00FF46F3">
      <w:pPr>
        <w:rPr>
          <w:rFonts w:ascii="Arial" w:hAnsi="Arial" w:cs="Arial"/>
        </w:rPr>
      </w:pPr>
      <w:r w:rsidRPr="00FF46F3">
        <w:rPr>
          <w:rFonts w:ascii="Arial" w:hAnsi="Arial" w:cs="Arial"/>
        </w:rPr>
        <w:t>Es un tipo de lenguaje que requiere el uso de palabras para establecer la comunicación. Dependiendo del tipo de signos utilizados, el lenguaje verbal puede ser de dos tipos: oral o escrito.</w:t>
      </w:r>
    </w:p>
    <w:p w14:paraId="55CDC815" w14:textId="77777777" w:rsidR="00FF46F3" w:rsidRPr="00D52618" w:rsidRDefault="00FF46F3" w:rsidP="00D52618">
      <w:pPr>
        <w:jc w:val="center"/>
        <w:rPr>
          <w:rFonts w:ascii="Arial" w:hAnsi="Arial" w:cs="Arial"/>
          <w:b/>
          <w:bCs/>
          <w:color w:val="CC66FF"/>
        </w:rPr>
      </w:pPr>
      <w:r w:rsidRPr="00D52618">
        <w:rPr>
          <w:rFonts w:ascii="Arial" w:hAnsi="Arial" w:cs="Arial"/>
          <w:b/>
          <w:bCs/>
          <w:color w:val="CC66FF"/>
        </w:rPr>
        <w:t>Lenguaje oral</w:t>
      </w:r>
    </w:p>
    <w:p w14:paraId="5281BBFF" w14:textId="77777777" w:rsidR="00FF46F3" w:rsidRPr="00FF46F3" w:rsidRDefault="00FF46F3" w:rsidP="00FF46F3">
      <w:pPr>
        <w:rPr>
          <w:rFonts w:ascii="Arial" w:hAnsi="Arial" w:cs="Arial"/>
        </w:rPr>
      </w:pPr>
      <w:r w:rsidRPr="00FF46F3">
        <w:rPr>
          <w:rFonts w:ascii="Arial" w:hAnsi="Arial" w:cs="Arial"/>
        </w:rPr>
        <w:t>Requiere el uso de signos sonoros, que son los sonidos que hacemos para formar palabras. Se caracteriza porque se aprende de forma natural, al estar en contacto con hablantes de la misma lengua.</w:t>
      </w:r>
    </w:p>
    <w:p w14:paraId="561614D4" w14:textId="77777777" w:rsidR="00FF46F3" w:rsidRPr="00FF46F3" w:rsidRDefault="00FF46F3" w:rsidP="00FF46F3">
      <w:pPr>
        <w:rPr>
          <w:rFonts w:ascii="Arial" w:hAnsi="Arial" w:cs="Arial"/>
        </w:rPr>
      </w:pPr>
      <w:r w:rsidRPr="00FF46F3">
        <w:rPr>
          <w:rFonts w:ascii="Arial" w:hAnsi="Arial" w:cs="Arial"/>
        </w:rPr>
        <w:t>Un ejemplo de lenguaje oral es cuando enviamos una nota de voz.</w:t>
      </w:r>
    </w:p>
    <w:p w14:paraId="2829F823" w14:textId="77777777" w:rsidR="00FF46F3" w:rsidRPr="00D52618" w:rsidRDefault="00FF46F3" w:rsidP="00FF46F3">
      <w:pPr>
        <w:jc w:val="center"/>
        <w:rPr>
          <w:rFonts w:ascii="Arial" w:hAnsi="Arial" w:cs="Arial"/>
          <w:b/>
          <w:bCs/>
          <w:color w:val="CC66FF"/>
        </w:rPr>
      </w:pPr>
      <w:r w:rsidRPr="00D52618">
        <w:rPr>
          <w:rFonts w:ascii="Arial" w:hAnsi="Arial" w:cs="Arial"/>
          <w:b/>
          <w:bCs/>
          <w:color w:val="CC66FF"/>
        </w:rPr>
        <w:t>Lenguaje escrito</w:t>
      </w:r>
    </w:p>
    <w:p w14:paraId="6D211880" w14:textId="77777777" w:rsidR="00FF46F3" w:rsidRPr="00FF46F3" w:rsidRDefault="00FF46F3" w:rsidP="00FF46F3">
      <w:pPr>
        <w:rPr>
          <w:rFonts w:ascii="Arial" w:hAnsi="Arial" w:cs="Arial"/>
        </w:rPr>
      </w:pPr>
      <w:r w:rsidRPr="00FF46F3">
        <w:rPr>
          <w:rFonts w:ascii="Arial" w:hAnsi="Arial" w:cs="Arial"/>
        </w:rPr>
        <w:t xml:space="preserve">Es un sistema compuesto por signos gráficos alfabéticos (letras) y numéricos. Este sistema se caracteriza por tener reglas que deben ser aprendidas para poder usar los signos </w:t>
      </w:r>
      <w:r w:rsidRPr="00FF46F3">
        <w:rPr>
          <w:rFonts w:ascii="Arial" w:hAnsi="Arial" w:cs="Arial"/>
        </w:rPr>
        <w:lastRenderedPageBreak/>
        <w:t>correctamente y crear mensajes.</w:t>
      </w:r>
    </w:p>
    <w:p w14:paraId="29B5D2C6" w14:textId="77777777" w:rsidR="00FF46F3" w:rsidRPr="00FF46F3" w:rsidRDefault="00FF46F3" w:rsidP="00FF46F3">
      <w:pPr>
        <w:rPr>
          <w:rFonts w:ascii="Arial" w:hAnsi="Arial" w:cs="Arial"/>
        </w:rPr>
      </w:pPr>
      <w:r w:rsidRPr="00FF46F3">
        <w:rPr>
          <w:rFonts w:ascii="Arial" w:hAnsi="Arial" w:cs="Arial"/>
        </w:rPr>
        <w:t>Un ejemplo de lenguaje escrito es cuando escribimos un correo electrónico.</w:t>
      </w:r>
    </w:p>
    <w:p w14:paraId="3F63BB8A" w14:textId="77777777" w:rsidR="00FF46F3" w:rsidRPr="00D52618" w:rsidRDefault="00FF46F3" w:rsidP="00FF46F3">
      <w:pPr>
        <w:jc w:val="center"/>
        <w:rPr>
          <w:rFonts w:ascii="Arial" w:hAnsi="Arial" w:cs="Arial"/>
          <w:b/>
          <w:bCs/>
          <w:color w:val="CC66FF"/>
        </w:rPr>
      </w:pPr>
      <w:r w:rsidRPr="00D52618">
        <w:rPr>
          <w:rFonts w:ascii="Arial" w:hAnsi="Arial" w:cs="Arial"/>
          <w:b/>
          <w:bCs/>
          <w:color w:val="CC66FF"/>
        </w:rPr>
        <w:t>Lenguaje no verbal</w:t>
      </w:r>
    </w:p>
    <w:p w14:paraId="701E6D27" w14:textId="77777777" w:rsidR="00FF46F3" w:rsidRPr="00FF46F3" w:rsidRDefault="00FF46F3" w:rsidP="00FF46F3">
      <w:pPr>
        <w:rPr>
          <w:rFonts w:ascii="Arial" w:hAnsi="Arial" w:cs="Arial"/>
        </w:rPr>
      </w:pPr>
      <w:r w:rsidRPr="00FF46F3">
        <w:rPr>
          <w:rFonts w:ascii="Arial" w:hAnsi="Arial" w:cs="Arial"/>
        </w:rPr>
        <w:t>Es un tipo de lenguaje que utiliza recursos como imágenes, expresiones faciales, o posturas corporales para crear un mensaje. Prescinde por completo del uso de las palabras orales o escritas y se considera de vital importancia en el proceso comunicativo debido a que puede ser un valioso complemento del lenguaje verbal, aunque puede funcionar sin él.</w:t>
      </w:r>
    </w:p>
    <w:p w14:paraId="5A4E7112" w14:textId="77777777" w:rsidR="00FF46F3" w:rsidRPr="00FF46F3" w:rsidRDefault="00FF46F3" w:rsidP="00FF46F3">
      <w:pPr>
        <w:rPr>
          <w:rFonts w:ascii="Arial" w:hAnsi="Arial" w:cs="Arial"/>
        </w:rPr>
      </w:pPr>
      <w:r w:rsidRPr="00FF46F3">
        <w:rPr>
          <w:rFonts w:ascii="Arial" w:hAnsi="Arial" w:cs="Arial"/>
        </w:rPr>
        <w:t>El lenguaje no verbal se clasifica en:</w:t>
      </w:r>
    </w:p>
    <w:p w14:paraId="0E549BC7" w14:textId="77777777" w:rsidR="00FF46F3" w:rsidRPr="00FF46F3" w:rsidRDefault="00FF46F3" w:rsidP="00FF46F3">
      <w:pPr>
        <w:jc w:val="center"/>
        <w:rPr>
          <w:rFonts w:ascii="Arial" w:hAnsi="Arial" w:cs="Arial"/>
        </w:rPr>
      </w:pPr>
      <w:r w:rsidRPr="00D52618">
        <w:rPr>
          <w:rFonts w:ascii="Arial" w:hAnsi="Arial" w:cs="Arial"/>
          <w:b/>
          <w:bCs/>
          <w:color w:val="CC66FF"/>
        </w:rPr>
        <w:t>Lenguaje icónico</w:t>
      </w:r>
    </w:p>
    <w:p w14:paraId="5EE8EBC5" w14:textId="4FA6CEBE" w:rsidR="00FF46F3" w:rsidRPr="00FF46F3" w:rsidRDefault="00FF46F3" w:rsidP="00FF46F3">
      <w:pPr>
        <w:jc w:val="center"/>
        <w:rPr>
          <w:rFonts w:ascii="Arial" w:hAnsi="Arial" w:cs="Arial"/>
        </w:rPr>
      </w:pPr>
      <w:r w:rsidRPr="00FF46F3">
        <w:rPr>
          <w:rFonts w:ascii="Arial" w:hAnsi="Arial" w:cs="Arial"/>
          <w:noProof/>
        </w:rPr>
        <w:drawing>
          <wp:inline distT="0" distB="0" distL="0" distR="0" wp14:anchorId="02477B29" wp14:editId="719DD950">
            <wp:extent cx="1499235" cy="1499235"/>
            <wp:effectExtent l="0" t="0" r="5715" b="5715"/>
            <wp:docPr id="52" name="Imagen 52" descr="lenguaje icónico, señales de trá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lenguaje icónico, señales de tránsi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235" cy="1499235"/>
                    </a:xfrm>
                    <a:prstGeom prst="rect">
                      <a:avLst/>
                    </a:prstGeom>
                    <a:noFill/>
                    <a:ln>
                      <a:noFill/>
                    </a:ln>
                  </pic:spPr>
                </pic:pic>
              </a:graphicData>
            </a:graphic>
          </wp:inline>
        </w:drawing>
      </w:r>
    </w:p>
    <w:p w14:paraId="28A9D389" w14:textId="77777777" w:rsidR="00FF46F3" w:rsidRPr="00FF46F3" w:rsidRDefault="00FF46F3" w:rsidP="00FF46F3">
      <w:pPr>
        <w:rPr>
          <w:rFonts w:ascii="Arial" w:hAnsi="Arial" w:cs="Arial"/>
        </w:rPr>
      </w:pPr>
      <w:r w:rsidRPr="00FF46F3">
        <w:rPr>
          <w:rFonts w:ascii="Arial" w:hAnsi="Arial" w:cs="Arial"/>
        </w:rPr>
        <w:t>Son todos los signos no verbales compuestos por imágenes (iconos). Para que el proceso comunicativo pueda darse, este tipo de lenguaje debe ser consistente, es decir, los iconos deben tener características específicas que puedan ser comprendidas por la mayor cantidad de personas posible.</w:t>
      </w:r>
    </w:p>
    <w:p w14:paraId="162508FC" w14:textId="77777777" w:rsidR="00FF46F3" w:rsidRPr="00FF46F3" w:rsidRDefault="00FF46F3" w:rsidP="00FF46F3">
      <w:pPr>
        <w:rPr>
          <w:rFonts w:ascii="Arial" w:hAnsi="Arial" w:cs="Arial"/>
        </w:rPr>
      </w:pPr>
      <w:r w:rsidRPr="00FF46F3">
        <w:rPr>
          <w:rFonts w:ascii="Arial" w:hAnsi="Arial" w:cs="Arial"/>
        </w:rPr>
        <w:t>Un ejemplo de lenguaje icónico son las señales de tránsito, que pueden ser comprendidas por cualquier conductor en casi todo el mundo, incluso aunque no hable el idioma del lugar.</w:t>
      </w:r>
    </w:p>
    <w:p w14:paraId="25D679B3" w14:textId="77777777" w:rsidR="00FF46F3" w:rsidRPr="00D52618" w:rsidRDefault="00FF46F3" w:rsidP="00FF46F3">
      <w:pPr>
        <w:jc w:val="center"/>
        <w:rPr>
          <w:rFonts w:ascii="Arial" w:hAnsi="Arial" w:cs="Arial"/>
          <w:b/>
          <w:bCs/>
          <w:color w:val="CC66FF"/>
        </w:rPr>
      </w:pPr>
      <w:r w:rsidRPr="00D52618">
        <w:rPr>
          <w:rFonts w:ascii="Arial" w:hAnsi="Arial" w:cs="Arial"/>
          <w:b/>
          <w:bCs/>
          <w:color w:val="CC66FF"/>
        </w:rPr>
        <w:t>Lenguaje facial</w:t>
      </w:r>
    </w:p>
    <w:p w14:paraId="30078CD0" w14:textId="77777777" w:rsidR="00FF46F3" w:rsidRPr="00FF46F3" w:rsidRDefault="00FF46F3" w:rsidP="00FF46F3">
      <w:pPr>
        <w:rPr>
          <w:rFonts w:ascii="Arial" w:hAnsi="Arial" w:cs="Arial"/>
        </w:rPr>
      </w:pPr>
      <w:r w:rsidRPr="00FF46F3">
        <w:rPr>
          <w:rFonts w:ascii="Arial" w:hAnsi="Arial" w:cs="Arial"/>
        </w:rPr>
        <w:t>Se refiere al conjunto de expresiones que hacemos con el rostro, de forma intencional o no, para comunicar un mensaje. Aunque cada persona puede tener sus propias expresiones, existen ciertos gestos faciales que son universales y que por ello facilitan el proceso comunicativo.</w:t>
      </w:r>
    </w:p>
    <w:p w14:paraId="2CB1D7AA" w14:textId="77777777" w:rsidR="00FF46F3" w:rsidRPr="00FF46F3" w:rsidRDefault="00FF46F3" w:rsidP="00FF46F3">
      <w:pPr>
        <w:rPr>
          <w:rFonts w:ascii="Arial" w:hAnsi="Arial" w:cs="Arial"/>
        </w:rPr>
      </w:pPr>
      <w:r w:rsidRPr="00FF46F3">
        <w:rPr>
          <w:rFonts w:ascii="Arial" w:hAnsi="Arial" w:cs="Arial"/>
        </w:rPr>
        <w:t>Por ejemplo, cuando estamos alegres solemos sonreír y entrecerrar los ojos de tal forma que se forman unas pequeñas arrugas alrededor de los ojos. En cambio, cuando sentimos miedo tendemos a abrir mucho los ojos porque es una respuesta del sistema nervioso para ayudarnos a ampliar nuestro campo visual y detectar el peligro.</w:t>
      </w:r>
    </w:p>
    <w:p w14:paraId="3DAB4EE7" w14:textId="77777777" w:rsidR="00FF46F3" w:rsidRPr="00FF46F3" w:rsidRDefault="00FF46F3" w:rsidP="00FF46F3">
      <w:pPr>
        <w:jc w:val="both"/>
        <w:rPr>
          <w:rFonts w:ascii="Arial" w:hAnsi="Arial" w:cs="Arial"/>
          <w:b/>
          <w:bCs/>
          <w:i/>
          <w:iCs/>
          <w:color w:val="CC99FF"/>
          <w:u w:val="single"/>
          <w:lang w:val="es-MX"/>
        </w:rPr>
      </w:pPr>
    </w:p>
    <w:p w14:paraId="6FFECBF5" w14:textId="6BE57A30" w:rsidR="00FF46F3" w:rsidRPr="00FF46F3" w:rsidRDefault="00FF46F3" w:rsidP="00FF46F3">
      <w:pPr>
        <w:jc w:val="center"/>
        <w:rPr>
          <w:rFonts w:ascii="Arial" w:hAnsi="Arial" w:cs="Arial"/>
          <w:b/>
          <w:bCs/>
          <w:i/>
          <w:iCs/>
          <w:color w:val="CC99FF"/>
          <w:u w:val="single"/>
        </w:rPr>
      </w:pPr>
      <w:r w:rsidRPr="00FF46F3">
        <w:rPr>
          <w:rFonts w:ascii="Arial" w:hAnsi="Arial" w:cs="Arial"/>
          <w:noProof/>
        </w:rPr>
        <w:lastRenderedPageBreak/>
        <w:drawing>
          <wp:inline distT="0" distB="0" distL="0" distR="0" wp14:anchorId="0B4C8474" wp14:editId="6DDA546B">
            <wp:extent cx="4433570" cy="2711450"/>
            <wp:effectExtent l="0" t="0" r="5080" b="0"/>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3570" cy="2711450"/>
                    </a:xfrm>
                    <a:prstGeom prst="rect">
                      <a:avLst/>
                    </a:prstGeom>
                    <a:noFill/>
                    <a:ln>
                      <a:noFill/>
                    </a:ln>
                  </pic:spPr>
                </pic:pic>
              </a:graphicData>
            </a:graphic>
          </wp:inline>
        </w:drawing>
      </w:r>
    </w:p>
    <w:p w14:paraId="1CE36041" w14:textId="77777777" w:rsidR="00FF46F3" w:rsidRPr="00FF46F3" w:rsidRDefault="00FF46F3" w:rsidP="00FF46F3">
      <w:pPr>
        <w:jc w:val="both"/>
        <w:rPr>
          <w:rFonts w:ascii="Arial" w:hAnsi="Arial" w:cs="Arial"/>
          <w:b/>
          <w:bCs/>
          <w:i/>
          <w:iCs/>
          <w:u w:val="single"/>
        </w:rPr>
      </w:pPr>
    </w:p>
    <w:p w14:paraId="59F066F8" w14:textId="77777777" w:rsidR="00FF46F3" w:rsidRPr="00FF46F3" w:rsidRDefault="00FF46F3" w:rsidP="00FF46F3">
      <w:pPr>
        <w:jc w:val="center"/>
        <w:rPr>
          <w:rFonts w:ascii="Arial" w:hAnsi="Arial" w:cs="Arial"/>
          <w:b/>
          <w:bCs/>
          <w:i/>
          <w:iCs/>
          <w:color w:val="CC99FF"/>
          <w:u w:val="single"/>
        </w:rPr>
      </w:pPr>
      <w:r w:rsidRPr="00FF46F3">
        <w:rPr>
          <w:rFonts w:ascii="Arial" w:hAnsi="Arial" w:cs="Arial"/>
          <w:b/>
          <w:bCs/>
          <w:i/>
          <w:iCs/>
          <w:color w:val="CC99FF"/>
          <w:u w:val="single"/>
        </w:rPr>
        <w:t>¿Qué es la narración?</w:t>
      </w:r>
    </w:p>
    <w:p w14:paraId="76AB0B43" w14:textId="77777777" w:rsidR="00FF46F3" w:rsidRPr="00FF46F3" w:rsidRDefault="00FF46F3" w:rsidP="00FF46F3">
      <w:pPr>
        <w:rPr>
          <w:rFonts w:ascii="Arial" w:hAnsi="Arial" w:cs="Arial"/>
        </w:rPr>
      </w:pPr>
      <w:r w:rsidRPr="00FF46F3">
        <w:rPr>
          <w:rFonts w:ascii="Arial" w:hAnsi="Arial" w:cs="Arial"/>
        </w:rPr>
        <w:t>Una narración es una sucesión secuencial de eventos o acciones, realizadas por personajes reales o imaginarios, en un lugar determinado y durante una cantidad de tiempo determinada, contada por alguien de una manera específica. Es decir, de cierta forma una narración es equivalente a un relato, una historia o un cuento, aunque no sean del todo sinónimos.</w:t>
      </w:r>
    </w:p>
    <w:p w14:paraId="1ADBFB02" w14:textId="77777777" w:rsidR="00FF46F3" w:rsidRPr="00FF46F3" w:rsidRDefault="00FF46F3" w:rsidP="00FF46F3">
      <w:pPr>
        <w:rPr>
          <w:rFonts w:ascii="Arial" w:hAnsi="Arial" w:cs="Arial"/>
        </w:rPr>
      </w:pPr>
      <w:r w:rsidRPr="00D52618">
        <w:rPr>
          <w:rFonts w:ascii="Arial" w:hAnsi="Arial" w:cs="Arial"/>
          <w:b/>
          <w:bCs/>
          <w:color w:val="CC66FF"/>
        </w:rPr>
        <w:t>Narración </w:t>
      </w:r>
      <w:hyperlink r:id="rId22" w:history="1">
        <w:r w:rsidRPr="00D52618">
          <w:rPr>
            <w:color w:val="CC66FF"/>
          </w:rPr>
          <w:t>oral</w:t>
        </w:r>
      </w:hyperlink>
      <w:r w:rsidRPr="00D52618">
        <w:rPr>
          <w:rFonts w:ascii="Arial" w:hAnsi="Arial" w:cs="Arial"/>
          <w:b/>
          <w:bCs/>
          <w:color w:val="CC66FF"/>
        </w:rPr>
        <w:t>.</w:t>
      </w:r>
      <w:r w:rsidRPr="00FF46F3">
        <w:rPr>
          <w:rFonts w:ascii="Arial" w:hAnsi="Arial" w:cs="Arial"/>
          <w:b/>
          <w:bCs/>
          <w:i/>
          <w:iCs/>
          <w:color w:val="CC99FF"/>
          <w:u w:val="single"/>
        </w:rPr>
        <w:t> </w:t>
      </w:r>
      <w:r w:rsidRPr="00D52618">
        <w:rPr>
          <w:rFonts w:ascii="Arial" w:hAnsi="Arial" w:cs="Arial"/>
        </w:rPr>
        <w:t>Aquella que se lleva a cabo a través del </w:t>
      </w:r>
      <w:hyperlink r:id="rId23" w:history="1">
        <w:r w:rsidRPr="00D52618">
          <w:rPr>
            <w:rStyle w:val="Hipervnculo"/>
            <w:rFonts w:ascii="Arial" w:hAnsi="Arial" w:cs="Arial"/>
            <w:color w:val="auto"/>
            <w:u w:val="none"/>
          </w:rPr>
          <w:t>lenguaje</w:t>
        </w:r>
      </w:hyperlink>
      <w:r w:rsidRPr="00D52618">
        <w:rPr>
          <w:rFonts w:ascii="Arial" w:hAnsi="Arial" w:cs="Arial"/>
        </w:rPr>
        <w:t> hablado y que está marcada por el modo de habla del individuo, por la cotidianidad, etc. Es necesariamente presencial (a menos que se registre en grabación) y efímera, pues el </w:t>
      </w:r>
      <w:hyperlink r:id="rId24" w:history="1">
        <w:r w:rsidRPr="00D52618">
          <w:rPr>
            <w:rStyle w:val="Hipervnculo"/>
            <w:rFonts w:ascii="Arial" w:hAnsi="Arial" w:cs="Arial"/>
            <w:color w:val="auto"/>
            <w:u w:val="none"/>
          </w:rPr>
          <w:t>sonido</w:t>
        </w:r>
      </w:hyperlink>
      <w:r w:rsidRPr="00D52618">
        <w:rPr>
          <w:rFonts w:ascii="Arial" w:hAnsi="Arial" w:cs="Arial"/>
        </w:rPr>
        <w:t> de la </w:t>
      </w:r>
      <w:hyperlink r:id="rId25" w:history="1">
        <w:r w:rsidRPr="00D52618">
          <w:rPr>
            <w:rStyle w:val="Hipervnculo"/>
            <w:rFonts w:ascii="Arial" w:hAnsi="Arial" w:cs="Arial"/>
            <w:color w:val="auto"/>
            <w:u w:val="none"/>
          </w:rPr>
          <w:t>voz</w:t>
        </w:r>
      </w:hyperlink>
      <w:r w:rsidRPr="00D52618">
        <w:rPr>
          <w:rFonts w:ascii="Arial" w:hAnsi="Arial" w:cs="Arial"/>
        </w:rPr>
        <w:t> desaparece.</w:t>
      </w:r>
    </w:p>
    <w:p w14:paraId="04394456" w14:textId="2D75EC82" w:rsidR="00FF46F3" w:rsidRPr="00FF46F3" w:rsidRDefault="00FF46F3" w:rsidP="00FF46F3">
      <w:pPr>
        <w:rPr>
          <w:rFonts w:ascii="Arial" w:hAnsi="Arial" w:cs="Arial"/>
          <w:b/>
          <w:bCs/>
          <w:i/>
          <w:iCs/>
          <w:color w:val="CC99FF"/>
          <w:u w:val="single"/>
        </w:rPr>
      </w:pPr>
      <w:r w:rsidRPr="00D52618">
        <w:rPr>
          <w:rFonts w:ascii="Arial" w:hAnsi="Arial" w:cs="Arial"/>
          <w:b/>
          <w:bCs/>
          <w:color w:val="CC66FF"/>
        </w:rPr>
        <w:t>Narración </w:t>
      </w:r>
      <w:hyperlink r:id="rId26" w:history="1">
        <w:r w:rsidRPr="00D52618">
          <w:rPr>
            <w:color w:val="CC66FF"/>
          </w:rPr>
          <w:t>escrita</w:t>
        </w:r>
      </w:hyperlink>
      <w:r w:rsidRPr="00FF46F3">
        <w:rPr>
          <w:rFonts w:ascii="Arial" w:hAnsi="Arial" w:cs="Arial"/>
          <w:b/>
          <w:bCs/>
          <w:i/>
          <w:iCs/>
          <w:color w:val="CC99FF"/>
          <w:u w:val="single"/>
        </w:rPr>
        <w:t>.</w:t>
      </w:r>
      <w:r w:rsidRPr="00FF46F3">
        <w:rPr>
          <w:rFonts w:ascii="Arial" w:hAnsi="Arial" w:cs="Arial"/>
        </w:rPr>
        <w:t> Aquella que es anotada mediante algún tipo de lenguaje reconocible y que puede ser leída mucho después de su escritura, generalmente en ausencia de su autor. Son duraderas en el tiempo y para ello requieren de un soporte físico.</w:t>
      </w:r>
    </w:p>
    <w:p w14:paraId="270CDB33" w14:textId="23FF4B18" w:rsidR="00A64247" w:rsidRPr="00A64247" w:rsidRDefault="00A64247" w:rsidP="00A64247">
      <w:pPr>
        <w:jc w:val="both"/>
        <w:rPr>
          <w:rFonts w:ascii="Arial" w:hAnsi="Arial" w:cs="Arial"/>
          <w:b/>
          <w:bCs/>
        </w:rPr>
      </w:pPr>
    </w:p>
    <w:p w14:paraId="33420D71" w14:textId="16096A4A" w:rsidR="00A64247" w:rsidRPr="00C2281E" w:rsidRDefault="00A64247" w:rsidP="00A64247">
      <w:pPr>
        <w:jc w:val="both"/>
        <w:rPr>
          <w:rFonts w:ascii="Arial" w:hAnsi="Arial" w:cs="Arial"/>
          <w:b/>
          <w:bCs/>
        </w:rPr>
      </w:pPr>
      <w:r>
        <w:rPr>
          <w:rFonts w:ascii="Arial" w:hAnsi="Arial" w:cs="Arial"/>
          <w:b/>
          <w:bCs/>
        </w:rPr>
        <w:t xml:space="preserve">16.- </w:t>
      </w:r>
      <w:r w:rsidRPr="007851D1">
        <w:rPr>
          <w:rFonts w:ascii="Arial" w:hAnsi="Arial" w:cs="Arial"/>
          <w:b/>
          <w:bCs/>
          <w:color w:val="FF3399"/>
        </w:rPr>
        <w:t>CIERRE:</w:t>
      </w:r>
      <w:r w:rsidR="007851D1" w:rsidRPr="007851D1">
        <w:rPr>
          <w:rFonts w:ascii="Arial" w:hAnsi="Arial" w:cs="Arial"/>
          <w:b/>
          <w:bCs/>
          <w:color w:val="FF3399"/>
        </w:rPr>
        <w:t xml:space="preserve"> </w:t>
      </w:r>
      <w:r w:rsidR="007851D1">
        <w:rPr>
          <w:rFonts w:ascii="Arial" w:hAnsi="Arial" w:cs="Arial"/>
        </w:rPr>
        <w:t>L</w:t>
      </w:r>
      <w:r w:rsidR="007851D1" w:rsidRPr="007851D1">
        <w:rPr>
          <w:rFonts w:ascii="Arial" w:hAnsi="Arial" w:cs="Arial"/>
        </w:rPr>
        <w:t>os alumnos deberán de realizar las actividades indicadas por las páginas número 56 y 57 del libro de Matemáticas SM con las cuales lograrán reforzar lo aprendido respecto a lo largo de estas dos sesiones.</w:t>
      </w:r>
    </w:p>
    <w:p w14:paraId="080A80B2" w14:textId="218454B0" w:rsidR="00A64247" w:rsidRPr="00A64247" w:rsidRDefault="00A64247" w:rsidP="00A64247">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7851D1">
        <w:rPr>
          <w:rFonts w:ascii="Arial" w:hAnsi="Arial" w:cs="Arial"/>
          <w:b/>
          <w:bCs/>
        </w:rPr>
        <w:t>x</w:t>
      </w:r>
      <w:proofErr w:type="gramEnd"/>
      <w:r w:rsidRPr="004835E3">
        <w:rPr>
          <w:rFonts w:ascii="Arial" w:hAnsi="Arial" w:cs="Arial"/>
          <w:b/>
          <w:bCs/>
        </w:rPr>
        <w:t xml:space="preserve"> ) Equipo (   )  </w:t>
      </w:r>
      <w:r>
        <w:rPr>
          <w:rFonts w:ascii="Arial" w:hAnsi="Arial" w:cs="Arial"/>
          <w:b/>
          <w:bCs/>
        </w:rPr>
        <w:t>Grupal (</w:t>
      </w:r>
      <w:r w:rsidR="007851D1">
        <w:rPr>
          <w:rFonts w:ascii="Arial" w:hAnsi="Arial" w:cs="Arial"/>
          <w:b/>
          <w:bCs/>
        </w:rPr>
        <w:t>x</w:t>
      </w:r>
      <w:r>
        <w:rPr>
          <w:rFonts w:ascii="Arial" w:hAnsi="Arial" w:cs="Arial"/>
          <w:b/>
          <w:bCs/>
        </w:rPr>
        <w:t xml:space="preserve">   )</w:t>
      </w:r>
      <w:r w:rsidRPr="004835E3">
        <w:rPr>
          <w:rFonts w:ascii="Arial" w:hAnsi="Arial" w:cs="Arial"/>
          <w:b/>
          <w:bCs/>
        </w:rPr>
        <w:t xml:space="preserve">     </w:t>
      </w:r>
    </w:p>
    <w:p w14:paraId="14CF1203" w14:textId="77777777" w:rsidR="007851D1" w:rsidRPr="007851D1" w:rsidRDefault="007851D1" w:rsidP="007851D1">
      <w:pPr>
        <w:rPr>
          <w:rFonts w:ascii="Arial" w:hAnsi="Arial" w:cs="Arial"/>
          <w:b/>
          <w:bCs/>
          <w:color w:val="FF3399"/>
        </w:rPr>
      </w:pPr>
      <w:r w:rsidRPr="007851D1">
        <w:rPr>
          <w:rFonts w:ascii="Arial" w:hAnsi="Arial" w:cs="Arial"/>
          <w:b/>
          <w:bCs/>
          <w:color w:val="FF3399"/>
        </w:rPr>
        <w:t xml:space="preserve">Página número 56. </w:t>
      </w:r>
    </w:p>
    <w:p w14:paraId="66F2BE17"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Leer el texto de introducción. </w:t>
      </w:r>
    </w:p>
    <w:p w14:paraId="09735502"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Identificar que es una redacción escrita. </w:t>
      </w:r>
    </w:p>
    <w:p w14:paraId="2890E507"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Que es una redacción hablada. </w:t>
      </w:r>
    </w:p>
    <w:p w14:paraId="59AEF2F7"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Leer las instrucciones. </w:t>
      </w:r>
    </w:p>
    <w:p w14:paraId="27ABDB21"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Leer los textos. </w:t>
      </w:r>
    </w:p>
    <w:p w14:paraId="07023BF6"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Identificar cuál de los textos es una narración oral. </w:t>
      </w:r>
    </w:p>
    <w:p w14:paraId="7BC2FDF7" w14:textId="630C908C"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Identificar </w:t>
      </w:r>
      <w:r w:rsidRPr="007851D1">
        <w:rPr>
          <w:rFonts w:ascii="Arial" w:hAnsi="Arial" w:cs="Arial"/>
        </w:rPr>
        <w:t>cuál</w:t>
      </w:r>
      <w:r w:rsidRPr="007851D1">
        <w:rPr>
          <w:rFonts w:ascii="Arial" w:hAnsi="Arial" w:cs="Arial"/>
        </w:rPr>
        <w:t xml:space="preserve"> de los textos es una narración escrita. </w:t>
      </w:r>
    </w:p>
    <w:p w14:paraId="0295F661"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Subrayar de color azul narración oral.</w:t>
      </w:r>
    </w:p>
    <w:p w14:paraId="4E198E47"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Subrayar de color verde narración escrita. </w:t>
      </w:r>
    </w:p>
    <w:p w14:paraId="4574059F"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 xml:space="preserve">Compartir respuestas. </w:t>
      </w:r>
    </w:p>
    <w:p w14:paraId="0F088EB7" w14:textId="77777777" w:rsidR="007851D1" w:rsidRPr="007851D1" w:rsidRDefault="007851D1" w:rsidP="007851D1">
      <w:pPr>
        <w:pStyle w:val="Prrafodelista"/>
        <w:numPr>
          <w:ilvl w:val="0"/>
          <w:numId w:val="11"/>
        </w:numPr>
        <w:rPr>
          <w:rFonts w:ascii="Arial" w:hAnsi="Arial" w:cs="Arial"/>
        </w:rPr>
      </w:pPr>
      <w:r w:rsidRPr="007851D1">
        <w:rPr>
          <w:rFonts w:ascii="Arial" w:hAnsi="Arial" w:cs="Arial"/>
        </w:rPr>
        <w:t>Corregir si es necesario.</w:t>
      </w:r>
    </w:p>
    <w:p w14:paraId="5657AFD0" w14:textId="77777777" w:rsidR="007851D1" w:rsidRPr="007851D1" w:rsidRDefault="007851D1" w:rsidP="007851D1">
      <w:pPr>
        <w:rPr>
          <w:rFonts w:ascii="Arial" w:hAnsi="Arial" w:cs="Arial"/>
          <w:b/>
          <w:bCs/>
          <w:color w:val="FF3399"/>
        </w:rPr>
      </w:pPr>
      <w:r w:rsidRPr="007851D1">
        <w:rPr>
          <w:rFonts w:ascii="Arial" w:hAnsi="Arial" w:cs="Arial"/>
          <w:b/>
          <w:bCs/>
          <w:color w:val="FF3399"/>
        </w:rPr>
        <w:t xml:space="preserve">Pagina número 57. </w:t>
      </w:r>
    </w:p>
    <w:p w14:paraId="7D009447"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Leer preguntas. </w:t>
      </w:r>
    </w:p>
    <w:p w14:paraId="1A456035"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Leer posibles respuestas. </w:t>
      </w:r>
    </w:p>
    <w:p w14:paraId="728880D5"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lastRenderedPageBreak/>
        <w:t xml:space="preserve">Seleccionar respuesta. </w:t>
      </w:r>
    </w:p>
    <w:p w14:paraId="79C35254"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Subrayar respuesta. </w:t>
      </w:r>
    </w:p>
    <w:p w14:paraId="553A5088"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Compartir respuestas. </w:t>
      </w:r>
    </w:p>
    <w:p w14:paraId="39306087"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Corregir si es necesario. </w:t>
      </w:r>
    </w:p>
    <w:p w14:paraId="0FF3DCD5"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Leer el texto, </w:t>
      </w:r>
    </w:p>
    <w:p w14:paraId="196B9D4A" w14:textId="498C761E"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Identificar en </w:t>
      </w:r>
      <w:r w:rsidRPr="007851D1">
        <w:rPr>
          <w:rFonts w:ascii="Arial" w:hAnsi="Arial" w:cs="Arial"/>
        </w:rPr>
        <w:t>qué</w:t>
      </w:r>
      <w:r w:rsidRPr="007851D1">
        <w:rPr>
          <w:rFonts w:ascii="Arial" w:hAnsi="Arial" w:cs="Arial"/>
        </w:rPr>
        <w:t xml:space="preserve"> momento agregar letra mayúscula. </w:t>
      </w:r>
    </w:p>
    <w:p w14:paraId="507DE56A"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Leer instrucciones. </w:t>
      </w:r>
    </w:p>
    <w:p w14:paraId="08D702EE"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Leer elementos de la redacción. </w:t>
      </w:r>
    </w:p>
    <w:p w14:paraId="3B981BC2"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Subrayar azul elementos de la redacción escrita. </w:t>
      </w:r>
    </w:p>
    <w:p w14:paraId="556DBD43" w14:textId="77777777" w:rsidR="007851D1" w:rsidRPr="007851D1" w:rsidRDefault="007851D1" w:rsidP="007851D1">
      <w:pPr>
        <w:pStyle w:val="Prrafodelista"/>
        <w:numPr>
          <w:ilvl w:val="0"/>
          <w:numId w:val="12"/>
        </w:numPr>
        <w:rPr>
          <w:rFonts w:ascii="Arial" w:hAnsi="Arial" w:cs="Arial"/>
        </w:rPr>
      </w:pPr>
      <w:r w:rsidRPr="007851D1">
        <w:rPr>
          <w:rFonts w:ascii="Arial" w:hAnsi="Arial" w:cs="Arial"/>
        </w:rPr>
        <w:t xml:space="preserve">Subrayar de rojo elementos de la redacción hablada. </w:t>
      </w:r>
    </w:p>
    <w:p w14:paraId="15F7DB92" w14:textId="77777777" w:rsidR="00A64247" w:rsidRPr="006719CB" w:rsidRDefault="00A64247" w:rsidP="00A64247">
      <w:pPr>
        <w:jc w:val="both"/>
        <w:rPr>
          <w:rFonts w:ascii="Arial" w:hAnsi="Arial" w:cs="Arial"/>
          <w:u w:val="single"/>
        </w:rPr>
      </w:pPr>
    </w:p>
    <w:p w14:paraId="60AF3EA3" w14:textId="77777777" w:rsidR="00A64247" w:rsidRDefault="00A64247" w:rsidP="00A64247">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p>
    <w:p w14:paraId="281AAD95" w14:textId="77777777" w:rsidR="00D52618" w:rsidRPr="00D52618" w:rsidRDefault="00D52618" w:rsidP="00D52618">
      <w:pPr>
        <w:pStyle w:val="Prrafodelista"/>
        <w:numPr>
          <w:ilvl w:val="0"/>
          <w:numId w:val="14"/>
        </w:numPr>
        <w:rPr>
          <w:bCs/>
          <w:sz w:val="24"/>
          <w:szCs w:val="24"/>
        </w:rPr>
      </w:pPr>
      <w:r w:rsidRPr="00D52618">
        <w:rPr>
          <w:b/>
          <w:sz w:val="24"/>
          <w:szCs w:val="24"/>
        </w:rPr>
        <w:t xml:space="preserve">ACTITUDINAL: </w:t>
      </w:r>
      <w:r>
        <w:t>identificación y reproducción de narraciones escritas y narraciones habladas.</w:t>
      </w:r>
      <w:r w:rsidRPr="00D52618">
        <w:rPr>
          <w:b/>
          <w:sz w:val="24"/>
          <w:szCs w:val="24"/>
        </w:rPr>
        <w:t xml:space="preserve"> </w:t>
      </w:r>
    </w:p>
    <w:p w14:paraId="2281EEB1" w14:textId="77777777" w:rsidR="00D52618" w:rsidRPr="00D52618" w:rsidRDefault="00D52618" w:rsidP="00D52618">
      <w:pPr>
        <w:pStyle w:val="Prrafodelista"/>
        <w:numPr>
          <w:ilvl w:val="0"/>
          <w:numId w:val="14"/>
        </w:numPr>
        <w:rPr>
          <w:bCs/>
          <w:sz w:val="24"/>
          <w:szCs w:val="24"/>
        </w:rPr>
      </w:pPr>
      <w:r w:rsidRPr="00D52618">
        <w:rPr>
          <w:b/>
          <w:sz w:val="24"/>
          <w:szCs w:val="24"/>
        </w:rPr>
        <w:t xml:space="preserve">CONCEPTUAL: </w:t>
      </w:r>
      <w:r>
        <w:t>Identificación, características, diferencias y similitudes entre las narraciones.</w:t>
      </w:r>
      <w:r w:rsidRPr="00D52618">
        <w:rPr>
          <w:b/>
          <w:sz w:val="24"/>
          <w:szCs w:val="24"/>
        </w:rPr>
        <w:t xml:space="preserve"> </w:t>
      </w:r>
    </w:p>
    <w:p w14:paraId="6DAED3AA" w14:textId="77777777" w:rsidR="00D52618" w:rsidRPr="00D52618" w:rsidRDefault="00D52618" w:rsidP="00D52618">
      <w:pPr>
        <w:pStyle w:val="Prrafodelista"/>
        <w:numPr>
          <w:ilvl w:val="0"/>
          <w:numId w:val="14"/>
        </w:numPr>
        <w:jc w:val="both"/>
        <w:rPr>
          <w:bCs/>
          <w:sz w:val="24"/>
          <w:szCs w:val="24"/>
        </w:rPr>
      </w:pPr>
      <w:r w:rsidRPr="00D52618">
        <w:rPr>
          <w:b/>
          <w:sz w:val="24"/>
          <w:szCs w:val="24"/>
        </w:rPr>
        <w:t xml:space="preserve">PROCEDIMENTAL: </w:t>
      </w:r>
      <w:r>
        <w:t xml:space="preserve">Los alumnos lograran redactar y hablar diferentes narraciones de cuentos. </w:t>
      </w:r>
    </w:p>
    <w:p w14:paraId="05E76258" w14:textId="77777777" w:rsidR="00A64247" w:rsidRDefault="00A64247" w:rsidP="00A64247">
      <w:pPr>
        <w:ind w:left="720"/>
        <w:jc w:val="both"/>
        <w:rPr>
          <w:rFonts w:ascii="Arial" w:hAnsi="Arial" w:cs="Arial"/>
          <w:b/>
        </w:rPr>
      </w:pPr>
    </w:p>
    <w:p w14:paraId="6ED608D9" w14:textId="77777777" w:rsidR="007851D1" w:rsidRDefault="00A64247" w:rsidP="007851D1">
      <w:pPr>
        <w:jc w:val="both"/>
        <w:rPr>
          <w:rFonts w:ascii="Arial" w:hAnsi="Arial" w:cs="Arial"/>
          <w:b/>
          <w:sz w:val="20"/>
          <w:szCs w:val="20"/>
        </w:rPr>
      </w:pPr>
      <w:r>
        <w:rPr>
          <w:rFonts w:ascii="Arial" w:hAnsi="Arial" w:cs="Arial"/>
          <w:b/>
        </w:rPr>
        <w:t>18.- TAREA:</w:t>
      </w:r>
      <w:r w:rsidR="007851D1">
        <w:rPr>
          <w:rFonts w:ascii="Arial" w:hAnsi="Arial" w:cs="Arial"/>
          <w:b/>
        </w:rPr>
        <w:t xml:space="preserve"> </w:t>
      </w:r>
      <w:r w:rsidR="007851D1" w:rsidRPr="00217616">
        <w:rPr>
          <w:rFonts w:ascii="Arial" w:hAnsi="Arial" w:cs="Arial"/>
          <w:bCs/>
          <w:sz w:val="20"/>
          <w:szCs w:val="20"/>
        </w:rPr>
        <w:t>Escribir las siguientes palabras dentro de su cuaderno de tareas e identificar si es un sustantivo propio o común.</w:t>
      </w:r>
      <w:r w:rsidR="007851D1">
        <w:rPr>
          <w:rFonts w:ascii="Arial" w:hAnsi="Arial" w:cs="Arial"/>
          <w:b/>
          <w:sz w:val="20"/>
          <w:szCs w:val="20"/>
        </w:rPr>
        <w:t xml:space="preserve"> </w:t>
      </w:r>
    </w:p>
    <w:p w14:paraId="241E5EA6"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Nicolas. </w:t>
      </w:r>
    </w:p>
    <w:p w14:paraId="3C21DCD9"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Oso. </w:t>
      </w:r>
    </w:p>
    <w:p w14:paraId="7A2242CD"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Perro. </w:t>
      </w:r>
    </w:p>
    <w:p w14:paraId="0F69A7BD"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Leonardo. </w:t>
      </w:r>
    </w:p>
    <w:p w14:paraId="6354BB79"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Camila. </w:t>
      </w:r>
    </w:p>
    <w:p w14:paraId="44A90B8A"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Cama </w:t>
      </w:r>
    </w:p>
    <w:p w14:paraId="242C8D45"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Mesa. </w:t>
      </w:r>
    </w:p>
    <w:p w14:paraId="5C344544" w14:textId="77777777" w:rsidR="007851D1" w:rsidRPr="00217616"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 xml:space="preserve">Luna. </w:t>
      </w:r>
    </w:p>
    <w:p w14:paraId="77AA54E9" w14:textId="77777777" w:rsidR="007851D1" w:rsidRDefault="007851D1" w:rsidP="007851D1">
      <w:pPr>
        <w:pStyle w:val="Prrafodelista"/>
        <w:numPr>
          <w:ilvl w:val="0"/>
          <w:numId w:val="10"/>
        </w:numPr>
        <w:jc w:val="both"/>
        <w:rPr>
          <w:rFonts w:ascii="Arial" w:hAnsi="Arial" w:cs="Arial"/>
          <w:bCs/>
          <w:sz w:val="20"/>
          <w:szCs w:val="20"/>
        </w:rPr>
      </w:pPr>
      <w:r w:rsidRPr="00217616">
        <w:rPr>
          <w:rFonts w:ascii="Arial" w:hAnsi="Arial" w:cs="Arial"/>
          <w:bCs/>
          <w:sz w:val="20"/>
          <w:szCs w:val="20"/>
        </w:rPr>
        <w:t>Gato,</w:t>
      </w:r>
    </w:p>
    <w:p w14:paraId="18B4780D" w14:textId="78F204AD" w:rsidR="00A64247" w:rsidRPr="007851D1" w:rsidRDefault="007851D1" w:rsidP="007851D1">
      <w:pPr>
        <w:pStyle w:val="Prrafodelista"/>
        <w:numPr>
          <w:ilvl w:val="0"/>
          <w:numId w:val="10"/>
        </w:numPr>
        <w:jc w:val="both"/>
        <w:rPr>
          <w:rFonts w:ascii="Arial" w:hAnsi="Arial" w:cs="Arial"/>
          <w:bCs/>
          <w:sz w:val="20"/>
          <w:szCs w:val="20"/>
        </w:rPr>
      </w:pPr>
      <w:r w:rsidRPr="007851D1">
        <w:rPr>
          <w:rFonts w:ascii="Arial" w:hAnsi="Arial" w:cs="Arial"/>
          <w:bCs/>
          <w:sz w:val="20"/>
          <w:szCs w:val="20"/>
        </w:rPr>
        <w:t>Gabriel</w:t>
      </w:r>
    </w:p>
    <w:p w14:paraId="5E6E5965" w14:textId="77777777" w:rsidR="00A64247" w:rsidRDefault="00A64247" w:rsidP="00A64247"/>
    <w:p w14:paraId="6E255A11" w14:textId="242B0434" w:rsidR="00A64247" w:rsidRDefault="00A64247"/>
    <w:p w14:paraId="214CFE48" w14:textId="21C3DD42" w:rsidR="00A64247" w:rsidRDefault="00A64247"/>
    <w:p w14:paraId="720C034B" w14:textId="51E737AD" w:rsidR="00A64247" w:rsidRDefault="00A64247"/>
    <w:p w14:paraId="2E4FC330" w14:textId="44FFCC06" w:rsidR="00A64247" w:rsidRDefault="00A64247"/>
    <w:p w14:paraId="2442D5E0" w14:textId="3313C818" w:rsidR="00A64247" w:rsidRDefault="00A64247"/>
    <w:p w14:paraId="46883086" w14:textId="77777777" w:rsidR="00A64247" w:rsidRDefault="00A64247"/>
    <w:sectPr w:rsidR="00A64247" w:rsidSect="003359DD">
      <w:pgSz w:w="12240" w:h="15840"/>
      <w:pgMar w:top="1417" w:right="1608"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23B68"/>
    <w:multiLevelType w:val="hybridMultilevel"/>
    <w:tmpl w:val="40B00218"/>
    <w:lvl w:ilvl="0" w:tplc="974E0670">
      <w:start w:val="1"/>
      <w:numFmt w:val="bullet"/>
      <w:lvlText w:val=""/>
      <w:lvlJc w:val="left"/>
      <w:pPr>
        <w:ind w:left="720" w:hanging="360"/>
      </w:pPr>
      <w:rPr>
        <w:rFonts w:ascii="Symbol" w:hAnsi="Symbol" w:hint="default"/>
        <w:color w:val="66CC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6F6AB5"/>
    <w:multiLevelType w:val="hybridMultilevel"/>
    <w:tmpl w:val="BFDE3362"/>
    <w:lvl w:ilvl="0" w:tplc="C248E7CE">
      <w:start w:val="1"/>
      <w:numFmt w:val="decimal"/>
      <w:lvlText w:val="%1."/>
      <w:lvlJc w:val="left"/>
      <w:pPr>
        <w:ind w:left="720" w:hanging="360"/>
      </w:pPr>
      <w:rPr>
        <w:color w:val="FF3399"/>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C9003F1"/>
    <w:multiLevelType w:val="hybridMultilevel"/>
    <w:tmpl w:val="B6DE074E"/>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F7102A"/>
    <w:multiLevelType w:val="hybridMultilevel"/>
    <w:tmpl w:val="B8041960"/>
    <w:lvl w:ilvl="0" w:tplc="D9FAE4FC">
      <w:start w:val="1"/>
      <w:numFmt w:val="decimal"/>
      <w:lvlText w:val="%1."/>
      <w:lvlJc w:val="left"/>
      <w:pPr>
        <w:ind w:left="720" w:hanging="360"/>
      </w:pPr>
      <w:rPr>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3B2AC8"/>
    <w:multiLevelType w:val="hybridMultilevel"/>
    <w:tmpl w:val="8A5ED896"/>
    <w:lvl w:ilvl="0" w:tplc="69A2C880">
      <w:start w:val="1"/>
      <w:numFmt w:val="decimal"/>
      <w:lvlText w:val="%1."/>
      <w:lvlJc w:val="left"/>
      <w:pPr>
        <w:ind w:left="720" w:hanging="360"/>
      </w:pPr>
      <w:rPr>
        <w:color w:val="FF3399"/>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A704F3A"/>
    <w:multiLevelType w:val="hybridMultilevel"/>
    <w:tmpl w:val="52A4B3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5226B8"/>
    <w:multiLevelType w:val="hybridMultilevel"/>
    <w:tmpl w:val="766C97B2"/>
    <w:lvl w:ilvl="0" w:tplc="0ECABB70">
      <w:start w:val="1"/>
      <w:numFmt w:val="decimal"/>
      <w:lvlText w:val="%1."/>
      <w:lvlJc w:val="left"/>
      <w:pPr>
        <w:ind w:left="720" w:hanging="360"/>
      </w:pPr>
      <w:rPr>
        <w:b/>
        <w:bCs/>
        <w:i/>
        <w:iCs/>
        <w:color w:val="FFC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7961891"/>
    <w:multiLevelType w:val="hybridMultilevel"/>
    <w:tmpl w:val="193EB3E4"/>
    <w:lvl w:ilvl="0" w:tplc="D9FAE4FC">
      <w:start w:val="1"/>
      <w:numFmt w:val="decimal"/>
      <w:lvlText w:val="%1."/>
      <w:lvlJc w:val="left"/>
      <w:pPr>
        <w:ind w:left="720" w:hanging="360"/>
      </w:pPr>
      <w:rPr>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BC3316"/>
    <w:multiLevelType w:val="hybridMultilevel"/>
    <w:tmpl w:val="2C727076"/>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AA1A25"/>
    <w:multiLevelType w:val="hybridMultilevel"/>
    <w:tmpl w:val="ED8470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62217375">
    <w:abstractNumId w:val="11"/>
  </w:num>
  <w:num w:numId="2" w16cid:durableId="1462309192">
    <w:abstractNumId w:val="6"/>
  </w:num>
  <w:num w:numId="3" w16cid:durableId="20351103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7865105">
    <w:abstractNumId w:val="7"/>
  </w:num>
  <w:num w:numId="5" w16cid:durableId="330570121">
    <w:abstractNumId w:val="8"/>
  </w:num>
  <w:num w:numId="6" w16cid:durableId="831334192">
    <w:abstractNumId w:val="3"/>
  </w:num>
  <w:num w:numId="7" w16cid:durableId="1722511217">
    <w:abstractNumId w:val="0"/>
  </w:num>
  <w:num w:numId="8" w16cid:durableId="1310938426">
    <w:abstractNumId w:val="10"/>
  </w:num>
  <w:num w:numId="9" w16cid:durableId="1775710220">
    <w:abstractNumId w:val="9"/>
  </w:num>
  <w:num w:numId="10" w16cid:durableId="983853676">
    <w:abstractNumId w:val="5"/>
  </w:num>
  <w:num w:numId="11" w16cid:durableId="1881094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56674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0011971">
    <w:abstractNumId w:val="1"/>
  </w:num>
  <w:num w:numId="14" w16cid:durableId="1078558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247"/>
    <w:rsid w:val="00132F04"/>
    <w:rsid w:val="00171728"/>
    <w:rsid w:val="00303EDD"/>
    <w:rsid w:val="003359DD"/>
    <w:rsid w:val="003B5E01"/>
    <w:rsid w:val="00566BC4"/>
    <w:rsid w:val="00760B93"/>
    <w:rsid w:val="007851D1"/>
    <w:rsid w:val="009C4E7A"/>
    <w:rsid w:val="00A64247"/>
    <w:rsid w:val="00D52618"/>
    <w:rsid w:val="00FF4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3EC2B3"/>
  <w15:chartTrackingRefBased/>
  <w15:docId w15:val="{45BA4665-CC0A-46D9-9F3C-B13E65020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247"/>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64247"/>
    <w:rPr>
      <w:b/>
      <w:bCs/>
    </w:rPr>
  </w:style>
  <w:style w:type="paragraph" w:styleId="NormalWeb">
    <w:name w:val="Normal (Web)"/>
    <w:basedOn w:val="Normal"/>
    <w:uiPriority w:val="99"/>
    <w:unhideWhenUsed/>
    <w:rsid w:val="00A64247"/>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Prrafodelista">
    <w:name w:val="List Paragraph"/>
    <w:basedOn w:val="Normal"/>
    <w:uiPriority w:val="34"/>
    <w:qFormat/>
    <w:rsid w:val="00566BC4"/>
    <w:pPr>
      <w:ind w:left="720"/>
      <w:contextualSpacing/>
    </w:pPr>
  </w:style>
  <w:style w:type="character" w:styleId="Hipervnculo">
    <w:name w:val="Hyperlink"/>
    <w:basedOn w:val="Fuentedeprrafopredeter"/>
    <w:uiPriority w:val="99"/>
    <w:semiHidden/>
    <w:unhideWhenUsed/>
    <w:rsid w:val="00FF46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9196">
      <w:bodyDiv w:val="1"/>
      <w:marLeft w:val="0"/>
      <w:marRight w:val="0"/>
      <w:marTop w:val="0"/>
      <w:marBottom w:val="0"/>
      <w:divBdr>
        <w:top w:val="none" w:sz="0" w:space="0" w:color="auto"/>
        <w:left w:val="none" w:sz="0" w:space="0" w:color="auto"/>
        <w:bottom w:val="none" w:sz="0" w:space="0" w:color="auto"/>
        <w:right w:val="none" w:sz="0" w:space="0" w:color="auto"/>
      </w:divBdr>
    </w:div>
    <w:div w:id="182134094">
      <w:bodyDiv w:val="1"/>
      <w:marLeft w:val="0"/>
      <w:marRight w:val="0"/>
      <w:marTop w:val="0"/>
      <w:marBottom w:val="0"/>
      <w:divBdr>
        <w:top w:val="none" w:sz="0" w:space="0" w:color="auto"/>
        <w:left w:val="none" w:sz="0" w:space="0" w:color="auto"/>
        <w:bottom w:val="none" w:sz="0" w:space="0" w:color="auto"/>
        <w:right w:val="none" w:sz="0" w:space="0" w:color="auto"/>
      </w:divBdr>
    </w:div>
    <w:div w:id="194734428">
      <w:bodyDiv w:val="1"/>
      <w:marLeft w:val="0"/>
      <w:marRight w:val="0"/>
      <w:marTop w:val="0"/>
      <w:marBottom w:val="0"/>
      <w:divBdr>
        <w:top w:val="none" w:sz="0" w:space="0" w:color="auto"/>
        <w:left w:val="none" w:sz="0" w:space="0" w:color="auto"/>
        <w:bottom w:val="none" w:sz="0" w:space="0" w:color="auto"/>
        <w:right w:val="none" w:sz="0" w:space="0" w:color="auto"/>
      </w:divBdr>
    </w:div>
    <w:div w:id="266499662">
      <w:bodyDiv w:val="1"/>
      <w:marLeft w:val="0"/>
      <w:marRight w:val="0"/>
      <w:marTop w:val="0"/>
      <w:marBottom w:val="0"/>
      <w:divBdr>
        <w:top w:val="none" w:sz="0" w:space="0" w:color="auto"/>
        <w:left w:val="none" w:sz="0" w:space="0" w:color="auto"/>
        <w:bottom w:val="none" w:sz="0" w:space="0" w:color="auto"/>
        <w:right w:val="none" w:sz="0" w:space="0" w:color="auto"/>
      </w:divBdr>
    </w:div>
    <w:div w:id="812212441">
      <w:bodyDiv w:val="1"/>
      <w:marLeft w:val="0"/>
      <w:marRight w:val="0"/>
      <w:marTop w:val="0"/>
      <w:marBottom w:val="0"/>
      <w:divBdr>
        <w:top w:val="none" w:sz="0" w:space="0" w:color="auto"/>
        <w:left w:val="none" w:sz="0" w:space="0" w:color="auto"/>
        <w:bottom w:val="none" w:sz="0" w:space="0" w:color="auto"/>
        <w:right w:val="none" w:sz="0" w:space="0" w:color="auto"/>
      </w:divBdr>
    </w:div>
    <w:div w:id="1033270044">
      <w:bodyDiv w:val="1"/>
      <w:marLeft w:val="0"/>
      <w:marRight w:val="0"/>
      <w:marTop w:val="0"/>
      <w:marBottom w:val="0"/>
      <w:divBdr>
        <w:top w:val="none" w:sz="0" w:space="0" w:color="auto"/>
        <w:left w:val="none" w:sz="0" w:space="0" w:color="auto"/>
        <w:bottom w:val="none" w:sz="0" w:space="0" w:color="auto"/>
        <w:right w:val="none" w:sz="0" w:space="0" w:color="auto"/>
      </w:divBdr>
    </w:div>
    <w:div w:id="1304383315">
      <w:bodyDiv w:val="1"/>
      <w:marLeft w:val="0"/>
      <w:marRight w:val="0"/>
      <w:marTop w:val="0"/>
      <w:marBottom w:val="0"/>
      <w:divBdr>
        <w:top w:val="none" w:sz="0" w:space="0" w:color="auto"/>
        <w:left w:val="none" w:sz="0" w:space="0" w:color="auto"/>
        <w:bottom w:val="none" w:sz="0" w:space="0" w:color="auto"/>
        <w:right w:val="none" w:sz="0" w:space="0" w:color="auto"/>
      </w:divBdr>
    </w:div>
    <w:div w:id="1353259840">
      <w:bodyDiv w:val="1"/>
      <w:marLeft w:val="0"/>
      <w:marRight w:val="0"/>
      <w:marTop w:val="0"/>
      <w:marBottom w:val="0"/>
      <w:divBdr>
        <w:top w:val="none" w:sz="0" w:space="0" w:color="auto"/>
        <w:left w:val="none" w:sz="0" w:space="0" w:color="auto"/>
        <w:bottom w:val="none" w:sz="0" w:space="0" w:color="auto"/>
        <w:right w:val="none" w:sz="0" w:space="0" w:color="auto"/>
      </w:divBdr>
    </w:div>
    <w:div w:id="1874683803">
      <w:bodyDiv w:val="1"/>
      <w:marLeft w:val="0"/>
      <w:marRight w:val="0"/>
      <w:marTop w:val="0"/>
      <w:marBottom w:val="0"/>
      <w:divBdr>
        <w:top w:val="none" w:sz="0" w:space="0" w:color="auto"/>
        <w:left w:val="none" w:sz="0" w:space="0" w:color="auto"/>
        <w:bottom w:val="none" w:sz="0" w:space="0" w:color="auto"/>
        <w:right w:val="none" w:sz="0" w:space="0" w:color="auto"/>
      </w:divBdr>
    </w:div>
    <w:div w:id="1995716045">
      <w:bodyDiv w:val="1"/>
      <w:marLeft w:val="0"/>
      <w:marRight w:val="0"/>
      <w:marTop w:val="0"/>
      <w:marBottom w:val="0"/>
      <w:divBdr>
        <w:top w:val="none" w:sz="0" w:space="0" w:color="auto"/>
        <w:left w:val="none" w:sz="0" w:space="0" w:color="auto"/>
        <w:bottom w:val="none" w:sz="0" w:space="0" w:color="auto"/>
        <w:right w:val="none" w:sz="0" w:space="0" w:color="auto"/>
      </w:divBdr>
    </w:div>
    <w:div w:id="204578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caracteristicas.co/escritura/"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www.caracteristicas.co/voz/"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www.caracteristicas.co/sonido/"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caracteristicas.co/lenguaje/" TargetMode="External"/><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www.caracteristicas.co/comunicacion-ora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11</Pages>
  <Words>3261</Words>
  <Characters>17941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2022-11-29T13:11:00Z</dcterms:created>
  <dcterms:modified xsi:type="dcterms:W3CDTF">2022-11-29T19:19:00Z</dcterms:modified>
</cp:coreProperties>
</file>