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145D2804" w14:textId="77777777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748AABF4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946D83">
        <w:rPr>
          <w:b/>
          <w:bCs/>
          <w:sz w:val="36"/>
          <w:szCs w:val="36"/>
        </w:rPr>
        <w:t>07 NOVIEMBRE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7777777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C3783A5" w14:textId="50E6B582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946D83">
        <w:rPr>
          <w:b/>
          <w:bCs/>
        </w:rPr>
        <w:t>07 al 11 de noviembre</w:t>
      </w:r>
      <w:r>
        <w:rPr>
          <w:b/>
          <w:bCs/>
        </w:rPr>
        <w:t xml:space="preserve"> 2022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65A9BB3A" w14:textId="1359BF8C" w:rsidR="00BC4B74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946D83">
        <w:rPr>
          <w:b/>
          <w:bCs/>
        </w:rPr>
        <w:t>ELABORACIÓN DE GALLETAS. El reloj y los minutos</w:t>
      </w:r>
    </w:p>
    <w:p w14:paraId="0EA0FCCF" w14:textId="36E2A34E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8A2BBC">
        <w:rPr>
          <w:b/>
          <w:bCs/>
        </w:rPr>
        <w:t>Leer</w:t>
      </w:r>
      <w:r w:rsidR="00946D83">
        <w:rPr>
          <w:b/>
          <w:bCs/>
        </w:rPr>
        <w:t xml:space="preserve"> y convertir de horas a minutos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1EB83F6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8A2BBC">
        <w:rPr>
          <w:b/>
          <w:bCs/>
        </w:rPr>
        <w:t>Número, álgebra y variación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7FFEFA6C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8A2BBC">
        <w:rPr>
          <w:b/>
          <w:bCs/>
        </w:rPr>
        <w:t xml:space="preserve"> </w:t>
      </w:r>
      <w:r w:rsidR="00946D83">
        <w:rPr>
          <w:b/>
          <w:bCs/>
        </w:rPr>
        <w:t>Lee las horas del rejo y las convierte en minutos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6E22D61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946D83">
        <w:rPr>
          <w:b/>
          <w:bCs/>
        </w:rPr>
        <w:t>Conversiones de tiempo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7777777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77777777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En proceso de autorización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6B91919E" w:rsidR="002C00B5" w:rsidRDefault="008A2BBC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Realizaremos </w:t>
      </w:r>
      <w:r w:rsidR="00946D83">
        <w:rPr>
          <w:rFonts w:ascii="Arial" w:hAnsi="Arial" w:cs="Arial"/>
          <w:bCs/>
          <w:color w:val="7030A0"/>
        </w:rPr>
        <w:t>recordatorio sobre las horas y los minutos y veremos la lectura de la hora en el reloj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7B11F507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E3AC7">
        <w:rPr>
          <w:rFonts w:ascii="Arial" w:hAnsi="Arial" w:cs="Arial"/>
          <w:b/>
          <w:bCs/>
        </w:rPr>
        <w:t>Lect</w:t>
      </w:r>
      <w:r w:rsidR="00946D83">
        <w:rPr>
          <w:rFonts w:ascii="Arial" w:hAnsi="Arial" w:cs="Arial"/>
          <w:b/>
          <w:bCs/>
        </w:rPr>
        <w:t>ura de las horas en el reloj</w:t>
      </w:r>
    </w:p>
    <w:p w14:paraId="2F6233E5" w14:textId="4B7CDF5F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A2BBC">
        <w:rPr>
          <w:rFonts w:ascii="Arial" w:hAnsi="Arial" w:cs="Arial"/>
          <w:b/>
          <w:bCs/>
        </w:rPr>
        <w:t>¿</w:t>
      </w:r>
      <w:r w:rsidR="00946D83">
        <w:rPr>
          <w:rFonts w:ascii="Arial" w:hAnsi="Arial" w:cs="Arial"/>
          <w:b/>
          <w:bCs/>
        </w:rPr>
        <w:t>Cómo leemos la hora en el reloj?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E15A1EA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EF15844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5BD3DC67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4A75C50" w14:textId="79EEBCD9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4DF33B2C" w14:textId="510DA42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1315D51" w14:textId="77777777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8868588" w14:textId="18DF948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97275F4" w14:textId="7DD5A777" w:rsidR="002C00B5" w:rsidRPr="008E3AC7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A0A36B3" w14:textId="34E14459" w:rsidR="008E3AC7" w:rsidRDefault="008E3AC7" w:rsidP="002C00B5">
      <w:pPr>
        <w:jc w:val="both"/>
        <w:rPr>
          <w:rFonts w:ascii="Arial" w:hAnsi="Arial" w:cs="Arial"/>
          <w:color w:val="00B0F0"/>
        </w:rPr>
      </w:pPr>
    </w:p>
    <w:p w14:paraId="25F38FD9" w14:textId="3610EFC9" w:rsidR="00FF02F7" w:rsidRDefault="00946D83" w:rsidP="002C00B5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946D83">
        <w:rPr>
          <w:rFonts w:ascii="Arial" w:hAnsi="Arial" w:cs="Arial"/>
          <w:b/>
          <w:bCs/>
          <w:color w:val="7030A0"/>
          <w:sz w:val="24"/>
          <w:szCs w:val="24"/>
        </w:rPr>
        <w:t>¿CÓMO LEEMOS LAS HORAS EN EL RELOJ?</w:t>
      </w:r>
    </w:p>
    <w:p w14:paraId="42CBCCFC" w14:textId="1F83A6A8" w:rsidR="00946D83" w:rsidRDefault="00946D83" w:rsidP="002C00B5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189D3CF9" w14:textId="61218519" w:rsidR="00946D83" w:rsidRPr="00946D83" w:rsidRDefault="00946D83" w:rsidP="002C00B5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624661E8" wp14:editId="1F449AA8">
            <wp:extent cx="5612130" cy="3159760"/>
            <wp:effectExtent l="0" t="0" r="7620" b="2540"/>
            <wp:docPr id="9" name="Imagen 9" descr="Fichas Para Enseñar a Leer el Reloj a los Niños por Editorial MD – Maes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Para Enseñar a Leer el Reloj a los Niños por Editorial MD – Maesd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3BA6F" w14:textId="76C151D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35A207E" w14:textId="3C7824E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769DAD" w14:textId="2522E72B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61B7F91" w14:textId="0568F6B1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30DA01F2" w14:textId="3F45051F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384AC4B" w14:textId="51F1610C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60E2DED8" w14:textId="6318CE11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608F81B" w14:textId="3FAB9BD3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844CD5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C7D067C" w14:textId="5B244534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37499EF" w14:textId="46469FA2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626FEB9" w14:textId="6A6C62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1C3D073" w14:textId="14CE51CF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BEF3912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BEE9769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DF876F0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A5064BE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8F5D7EF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60A855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C3749ED" w14:textId="3424FB1A" w:rsidR="00BF684E" w:rsidRDefault="00946D83" w:rsidP="002C00B5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522408E" wp14:editId="6800786C">
            <wp:simplePos x="0" y="0"/>
            <wp:positionH relativeFrom="column">
              <wp:posOffset>1234440</wp:posOffset>
            </wp:positionH>
            <wp:positionV relativeFrom="paragraph">
              <wp:posOffset>-2606675</wp:posOffset>
            </wp:positionV>
            <wp:extent cx="3438525" cy="3333750"/>
            <wp:effectExtent l="0" t="0" r="9525" b="0"/>
            <wp:wrapTight wrapText="bothSides">
              <wp:wrapPolygon edited="0">
                <wp:start x="0" y="0"/>
                <wp:lineTo x="0" y="21477"/>
                <wp:lineTo x="21540" y="21477"/>
                <wp:lineTo x="21540" y="0"/>
                <wp:lineTo x="0" y="0"/>
              </wp:wrapPolygon>
            </wp:wrapTight>
            <wp:docPr id="18" name="Imagen 18" descr="El reloj - Explicaciones de Matemáticas - Guías, procedimientos y  operaciones paso a p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reloj - Explicaciones de Matemáticas - Guías, procedimientos y  operaciones paso a pas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6CC2FD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8F2F262" w14:textId="6A879E34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D8514B6" w14:textId="550412BA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7C4B27B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EF58C2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3C37D2B" w14:textId="42B0D145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A08B908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A2FD3F3" w14:textId="3B797646" w:rsidR="00BF684E" w:rsidRPr="00946D83" w:rsidRDefault="00946D83" w:rsidP="00946D8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946D83">
        <w:rPr>
          <w:rFonts w:ascii="Arial" w:hAnsi="Arial" w:cs="Arial"/>
          <w:b/>
          <w:bCs/>
          <w:color w:val="7030A0"/>
          <w:sz w:val="24"/>
          <w:szCs w:val="24"/>
        </w:rPr>
        <w:t>REALIZA LA SIGUIENTE ACTIVIDAD EN TU CUADERNO</w:t>
      </w:r>
    </w:p>
    <w:p w14:paraId="41E5F230" w14:textId="77777777" w:rsidR="00946D83" w:rsidRDefault="00946D83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4AB833E" w14:textId="3FC9F5C2" w:rsidR="00BF684E" w:rsidRDefault="00946D83" w:rsidP="002C00B5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D637283" wp14:editId="6DF8B361">
            <wp:simplePos x="0" y="0"/>
            <wp:positionH relativeFrom="column">
              <wp:posOffset>-3810</wp:posOffset>
            </wp:positionH>
            <wp:positionV relativeFrom="paragraph">
              <wp:posOffset>165100</wp:posOffset>
            </wp:positionV>
            <wp:extent cx="5612130" cy="2181225"/>
            <wp:effectExtent l="0" t="0" r="7620" b="9525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19" name="Imagen 19" descr="Pin en Tareas niñ@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n Tareas niñ@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99"/>
                    <a:stretch/>
                  </pic:blipFill>
                  <pic:spPr bwMode="auto">
                    <a:xfrm>
                      <a:off x="0" y="0"/>
                      <a:ext cx="56121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29989C" w14:textId="005BF7A8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09EE6A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FECF1E4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223538" w14:textId="45C489F2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00605B12" w14:textId="77777777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B927E16" w14:textId="0284706E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>Actividad y Tipo de organización:  Individual (</w:t>
      </w:r>
      <w:r w:rsidR="001020CA" w:rsidRPr="00E3548F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>) Equipo (   )  Grupal (</w:t>
      </w:r>
      <w:r w:rsidR="001020CA" w:rsidRPr="00E3548F">
        <w:rPr>
          <w:rFonts w:ascii="Arial" w:hAnsi="Arial" w:cs="Arial"/>
          <w:b/>
          <w:bCs/>
          <w:color w:val="00B0F0"/>
        </w:rPr>
        <w:t xml:space="preserve">  </w:t>
      </w:r>
      <w:r w:rsidRPr="00E3548F">
        <w:rPr>
          <w:rFonts w:ascii="Arial" w:hAnsi="Arial" w:cs="Arial"/>
          <w:b/>
          <w:bCs/>
          <w:color w:val="00B0F0"/>
        </w:rPr>
        <w:t xml:space="preserve">)     </w:t>
      </w:r>
    </w:p>
    <w:p w14:paraId="0DFBBC7B" w14:textId="77777777" w:rsidR="002C00B5" w:rsidRPr="00E3548F" w:rsidRDefault="002C00B5" w:rsidP="002C00B5">
      <w:pPr>
        <w:jc w:val="both"/>
        <w:rPr>
          <w:rFonts w:ascii="Arial" w:hAnsi="Arial" w:cs="Arial"/>
          <w:color w:val="00B0F0"/>
        </w:rPr>
      </w:pPr>
    </w:p>
    <w:p w14:paraId="6D81768D" w14:textId="0BA6CC06" w:rsidR="007E1712" w:rsidRDefault="001020CA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 xml:space="preserve">*Realiza </w:t>
      </w:r>
      <w:r w:rsidR="00BF684E">
        <w:rPr>
          <w:rFonts w:ascii="Arial" w:hAnsi="Arial" w:cs="Arial"/>
          <w:b/>
          <w:bCs/>
          <w:color w:val="00B0F0"/>
        </w:rPr>
        <w:t xml:space="preserve">la actividad de </w:t>
      </w:r>
      <w:r w:rsidR="00946D83">
        <w:rPr>
          <w:rFonts w:ascii="Arial" w:hAnsi="Arial" w:cs="Arial"/>
          <w:b/>
          <w:bCs/>
          <w:color w:val="00B0F0"/>
        </w:rPr>
        <w:t>los relojes en tu cuaderno</w:t>
      </w:r>
    </w:p>
    <w:p w14:paraId="6851588B" w14:textId="13BEB925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6D18275" w14:textId="6600D745" w:rsidR="00BF684E" w:rsidRPr="00E3548F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*Contesta páginas </w:t>
      </w:r>
      <w:r w:rsidR="00275E8F">
        <w:rPr>
          <w:rFonts w:ascii="Arial" w:hAnsi="Arial" w:cs="Arial"/>
          <w:b/>
          <w:bCs/>
          <w:color w:val="00B0F0"/>
        </w:rPr>
        <w:t>31 a la 34 de tu libro matemáticas SEP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0AF8AE16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56203F1C" w14:textId="6B1E7844" w:rsidR="002C00B5" w:rsidRPr="00E3548F" w:rsidRDefault="002C00B5" w:rsidP="002C00B5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(  ) Coevaluación ( </w:t>
      </w:r>
      <w:r w:rsidR="001020CA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3B5586D1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los problemas </w:t>
      </w:r>
      <w:r w:rsidR="00BF684E">
        <w:rPr>
          <w:sz w:val="24"/>
          <w:szCs w:val="24"/>
        </w:rPr>
        <w:t>que existan sobre el tema.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57883C6" w14:textId="5A9AD7EF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1020CA">
        <w:t xml:space="preserve">Maneja de manera correcta </w:t>
      </w:r>
      <w:r w:rsidR="00275E8F">
        <w:t>la lectura de las horas en el reloj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08DFBE08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68C47CB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6F64A1A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D55F1A" w14:textId="0B0C242D" w:rsidR="002C00B5" w:rsidRPr="001B0559" w:rsidRDefault="002C00B5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DAE45CE" w14:textId="41DCFB77" w:rsidR="002C00B5" w:rsidRPr="001B0559" w:rsidRDefault="002C00B5" w:rsidP="002C00B5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7D61C6" w:rsidRPr="001B0559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61B8D61C" w14:textId="77777777" w:rsidR="002C00B5" w:rsidRDefault="002C00B5" w:rsidP="002C00B5">
      <w:pPr>
        <w:jc w:val="both"/>
        <w:rPr>
          <w:rFonts w:ascii="Arial" w:hAnsi="Arial" w:cs="Arial"/>
          <w:b/>
          <w:color w:val="00B0F0"/>
        </w:rPr>
      </w:pPr>
    </w:p>
    <w:p w14:paraId="04E0B47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8B428E3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7A7B4BEA" w14:textId="77777777" w:rsidR="00DC1E98" w:rsidRDefault="00DC1E98" w:rsidP="00275E8F">
      <w:pPr>
        <w:rPr>
          <w:b/>
          <w:bCs/>
          <w:sz w:val="36"/>
          <w:szCs w:val="36"/>
        </w:rPr>
      </w:pPr>
    </w:p>
    <w:p w14:paraId="381F0BDF" w14:textId="671C50A8" w:rsidR="00EB233D" w:rsidRDefault="00EB233D" w:rsidP="003B4DF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4FF833BE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275E8F">
        <w:rPr>
          <w:b/>
          <w:bCs/>
          <w:sz w:val="36"/>
          <w:szCs w:val="36"/>
        </w:rPr>
        <w:t>07 NOVIEMBRE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29C90D54" w14:textId="1140F97D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275E8F">
        <w:rPr>
          <w:b/>
          <w:bCs/>
        </w:rPr>
        <w:t>07 al 11 de noviembre</w:t>
      </w:r>
      <w:r w:rsidR="007D61C6">
        <w:rPr>
          <w:b/>
          <w:bCs/>
        </w:rPr>
        <w:t xml:space="preserve"> 2022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79DE6ABB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275E8F">
        <w:rPr>
          <w:b/>
          <w:bCs/>
        </w:rPr>
        <w:t>TIEMPO DE TRAMITAR DOCUMENTOS DE IDENTIDAD</w:t>
      </w:r>
    </w:p>
    <w:p w14:paraId="5F755756" w14:textId="36257485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275E8F">
        <w:rPr>
          <w:b/>
          <w:bCs/>
        </w:rPr>
        <w:t>Reconocer los documentos de identidad, sus características y usos importantes.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1B512E2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DC1E98">
        <w:rPr>
          <w:b/>
          <w:bCs/>
        </w:rPr>
        <w:t>Estudio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064ABE52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275E8F">
        <w:rPr>
          <w:b/>
          <w:bCs/>
        </w:rPr>
        <w:t>: Reconoce los documentos de identidad, sus características y sus usos.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4A951ED1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275E8F">
        <w:rPr>
          <w:b/>
          <w:bCs/>
        </w:rPr>
        <w:t>Documentos de identidad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77777777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77777777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E3548F" w:rsidRDefault="008F3BAE" w:rsidP="008F3BAE">
      <w:pPr>
        <w:jc w:val="both"/>
        <w:rPr>
          <w:rFonts w:ascii="Arial" w:hAnsi="Arial" w:cs="Arial"/>
          <w:b/>
          <w:color w:val="652B91"/>
        </w:rPr>
      </w:pPr>
      <w:r w:rsidRPr="00E3548F">
        <w:rPr>
          <w:rFonts w:ascii="Arial" w:hAnsi="Arial" w:cs="Arial"/>
          <w:b/>
          <w:color w:val="652B91"/>
        </w:rPr>
        <w:t>14.- INICIO:</w:t>
      </w:r>
    </w:p>
    <w:p w14:paraId="5696A1AB" w14:textId="77777777" w:rsidR="008F3BAE" w:rsidRPr="00E3548F" w:rsidRDefault="008F3BAE" w:rsidP="008F3BAE">
      <w:pPr>
        <w:rPr>
          <w:rFonts w:ascii="Arial" w:hAnsi="Arial" w:cs="Arial"/>
          <w:bCs/>
          <w:color w:val="652B91"/>
        </w:rPr>
      </w:pPr>
    </w:p>
    <w:p w14:paraId="7E34ADAF" w14:textId="49CAA764" w:rsidR="008F3BAE" w:rsidRPr="00E3548F" w:rsidRDefault="00207A44" w:rsidP="008F3BAE">
      <w:pPr>
        <w:rPr>
          <w:rFonts w:ascii="Arial" w:hAnsi="Arial" w:cs="Arial"/>
          <w:bCs/>
          <w:color w:val="652B91"/>
        </w:rPr>
      </w:pPr>
      <w:r w:rsidRPr="00E3548F">
        <w:rPr>
          <w:rFonts w:ascii="Arial" w:hAnsi="Arial" w:cs="Arial"/>
          <w:bCs/>
          <w:color w:val="652B91"/>
        </w:rPr>
        <w:t xml:space="preserve">Comenzaremos </w:t>
      </w:r>
      <w:r w:rsidR="00275E8F">
        <w:rPr>
          <w:rFonts w:ascii="Arial" w:hAnsi="Arial" w:cs="Arial"/>
          <w:bCs/>
          <w:color w:val="652B91"/>
        </w:rPr>
        <w:t>recordando un poco sobre los documentos de identidad y sus características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56A199C1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L</w:t>
      </w:r>
      <w:r w:rsidR="00275E8F">
        <w:rPr>
          <w:rFonts w:ascii="Arial" w:hAnsi="Arial" w:cs="Arial"/>
          <w:b/>
          <w:bCs/>
        </w:rPr>
        <w:t>luvia de ideas sobre los documentos de identidad y sus usos.</w:t>
      </w:r>
    </w:p>
    <w:p w14:paraId="563D8D56" w14:textId="06D56331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¿</w:t>
      </w:r>
      <w:r w:rsidR="00275E8F">
        <w:rPr>
          <w:rFonts w:ascii="Arial" w:hAnsi="Arial" w:cs="Arial"/>
          <w:b/>
          <w:bCs/>
        </w:rPr>
        <w:t>Para qué nos sire el acta de nacimiento</w:t>
      </w:r>
      <w:r w:rsidR="007B4075">
        <w:rPr>
          <w:rFonts w:ascii="Arial" w:hAnsi="Arial" w:cs="Arial"/>
          <w:b/>
          <w:bCs/>
        </w:rPr>
        <w:t>?</w:t>
      </w:r>
      <w:r w:rsidR="006A0B0B">
        <w:rPr>
          <w:rFonts w:ascii="Arial" w:hAnsi="Arial" w:cs="Arial"/>
          <w:b/>
          <w:bCs/>
        </w:rPr>
        <w:t xml:space="preserve"> ¿para qué nos sirve el pasaporte?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4565660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2F3C9218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164E7A46" w14:textId="77777777" w:rsidR="00E3548F" w:rsidRDefault="00E3548F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142B250" w14:textId="77777777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44E07058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4601E16B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45F68402" w14:textId="575327E6" w:rsidR="007B4075" w:rsidRDefault="006A0B0B" w:rsidP="008F3BAE">
      <w:pPr>
        <w:jc w:val="both"/>
        <w:rPr>
          <w:b/>
          <w:bCs/>
          <w:noProof/>
          <w:color w:val="7030A0"/>
          <w:sz w:val="24"/>
          <w:szCs w:val="24"/>
        </w:rPr>
      </w:pPr>
      <w:r w:rsidRPr="006A0B0B">
        <w:rPr>
          <w:b/>
          <w:bCs/>
          <w:noProof/>
          <w:color w:val="7030A0"/>
          <w:sz w:val="24"/>
          <w:szCs w:val="24"/>
        </w:rPr>
        <w:t>TIEMPO DE TRAMITAR DOCUMENTOS DE IDENTIDAD</w:t>
      </w:r>
    </w:p>
    <w:p w14:paraId="2C2E877C" w14:textId="10106D3A" w:rsidR="006A0B0B" w:rsidRDefault="006A0B0B" w:rsidP="008F3BAE">
      <w:pPr>
        <w:jc w:val="both"/>
        <w:rPr>
          <w:b/>
          <w:bCs/>
          <w:noProof/>
          <w:color w:val="7030A0"/>
          <w:sz w:val="24"/>
          <w:szCs w:val="24"/>
        </w:rPr>
      </w:pPr>
    </w:p>
    <w:p w14:paraId="613B00FE" w14:textId="7A03573A" w:rsidR="006A0B0B" w:rsidRDefault="006A0B0B" w:rsidP="008F3BAE">
      <w:pPr>
        <w:jc w:val="both"/>
        <w:rPr>
          <w:b/>
          <w:bCs/>
          <w:noProof/>
          <w:color w:val="7030A0"/>
          <w:sz w:val="24"/>
          <w:szCs w:val="24"/>
        </w:rPr>
      </w:pPr>
      <w:r>
        <w:rPr>
          <w:b/>
          <w:bCs/>
          <w:noProof/>
          <w:color w:val="7030A0"/>
          <w:sz w:val="24"/>
          <w:szCs w:val="24"/>
        </w:rPr>
        <w:t>Despues de recordar sobre los documentos de identidad y sus usos, realizameremos la actividad de la página 42 de tu libro español SEP.</w:t>
      </w:r>
    </w:p>
    <w:p w14:paraId="6D3646BA" w14:textId="564434BF" w:rsidR="006A0B0B" w:rsidRDefault="006A0B0B" w:rsidP="008F3BAE">
      <w:pPr>
        <w:jc w:val="both"/>
        <w:rPr>
          <w:b/>
          <w:bCs/>
          <w:noProof/>
          <w:color w:val="7030A0"/>
          <w:sz w:val="24"/>
          <w:szCs w:val="24"/>
        </w:rPr>
      </w:pPr>
    </w:p>
    <w:p w14:paraId="11A861E0" w14:textId="096AFD15" w:rsidR="006A0B0B" w:rsidRPr="006A0B0B" w:rsidRDefault="006A0B0B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6D42DD3C" wp14:editId="581ABA07">
            <wp:extent cx="3028950" cy="1663900"/>
            <wp:effectExtent l="0" t="0" r="0" b="0"/>
            <wp:docPr id="22" name="Imagen 22" descr="Ya no irás a Fiscalía; habilitan &quot;online&quot; trámite de documento perdido |  Ti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a no irás a Fiscalía; habilitan &quot;online&quot; trámite de documento perdido |  Tiemp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24" cy="16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3007" w14:textId="4E922A06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58630BD5" w14:textId="77777777" w:rsidR="007B4075" w:rsidRDefault="007B4075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22DE7E" w14:textId="3188E095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15BE625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3D0546A" w14:textId="0527E8BC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  ) Equipo ( </w:t>
      </w:r>
      <w:r w:rsidR="006A0B0B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2A433D0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325E13F" w14:textId="03C41590" w:rsidR="00577C5C" w:rsidRPr="00E3548F" w:rsidRDefault="00577C5C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 xml:space="preserve">*Posteriormente </w:t>
      </w:r>
      <w:r w:rsidR="006A0B0B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resuelve página 43 de tu libro español SEP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3F63D6DF" w14:textId="77777777" w:rsidR="007B1FB3" w:rsidRDefault="007B1FB3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4D396C3" w14:textId="77777777" w:rsidR="003B4DFC" w:rsidRDefault="003B4DFC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0707647" w14:textId="7ACEA66D" w:rsidR="008F3BAE" w:rsidRPr="00E3548F" w:rsidRDefault="008F3BAE" w:rsidP="008F3BAE">
      <w:pPr>
        <w:jc w:val="both"/>
        <w:rPr>
          <w:rFonts w:ascii="Arial" w:hAnsi="Arial" w:cs="Arial"/>
          <w:b/>
          <w:bCs/>
          <w:color w:val="EE48E2"/>
        </w:rPr>
      </w:pPr>
      <w:r w:rsidRPr="00E3548F">
        <w:rPr>
          <w:rFonts w:ascii="Arial" w:hAnsi="Arial" w:cs="Arial"/>
          <w:b/>
          <w:bCs/>
          <w:color w:val="EE48E2"/>
        </w:rPr>
        <w:t>17.- EVALUACIÓN: Autoevaluación (</w:t>
      </w:r>
      <w:r w:rsidR="00E263DB" w:rsidRPr="00E3548F">
        <w:rPr>
          <w:rFonts w:ascii="Arial" w:hAnsi="Arial" w:cs="Arial"/>
          <w:b/>
          <w:bCs/>
          <w:color w:val="EE48E2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 ) Coevaluación ( </w:t>
      </w:r>
      <w:r w:rsidR="00E263DB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4EACEBE5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7B1FB3">
        <w:rPr>
          <w:sz w:val="24"/>
          <w:szCs w:val="24"/>
        </w:rPr>
        <w:t>el tema visto.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C2A7916" w14:textId="28706BE7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F41389">
        <w:t xml:space="preserve">Identifica </w:t>
      </w:r>
      <w:r w:rsidR="00E263DB">
        <w:t>l</w:t>
      </w:r>
      <w:r w:rsidR="007B1FB3">
        <w:t xml:space="preserve">as características </w:t>
      </w:r>
      <w:r w:rsidR="006A0B0B">
        <w:t>y usos de los documentos de identidad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594D5958" w14:textId="77777777" w:rsidR="00E3548F" w:rsidRDefault="00E3548F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44799C9" w14:textId="39DFC9CC" w:rsidR="008F3BAE" w:rsidRPr="001B0559" w:rsidRDefault="008F3BAE" w:rsidP="008F3BA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9E38A42" w14:textId="77777777" w:rsidR="008F3BAE" w:rsidRPr="001B0559" w:rsidRDefault="008F3BAE" w:rsidP="008F3BAE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1CD7FF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5EEF78B" w14:textId="7436EDB8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4FB225" w14:textId="790D569A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C907FE7" w14:textId="77777777" w:rsidR="00B41BBF" w:rsidRDefault="00B41BBF" w:rsidP="00EB233D">
      <w:pPr>
        <w:jc w:val="center"/>
        <w:rPr>
          <w:b/>
          <w:bCs/>
          <w:sz w:val="36"/>
          <w:szCs w:val="36"/>
        </w:rPr>
      </w:pPr>
    </w:p>
    <w:p w14:paraId="087510B5" w14:textId="4B55FB24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116BE1E6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6A0B0B">
        <w:rPr>
          <w:b/>
          <w:bCs/>
          <w:sz w:val="36"/>
          <w:szCs w:val="36"/>
        </w:rPr>
        <w:t>07 NOVIEMBRE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3A63537" w14:textId="49B17CD2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6A0B0B">
        <w:rPr>
          <w:b/>
          <w:bCs/>
        </w:rPr>
        <w:t>07 al 11 de noviembre</w:t>
      </w:r>
      <w:r>
        <w:rPr>
          <w:b/>
          <w:bCs/>
        </w:rPr>
        <w:t xml:space="preserve"> 2022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77B3C84C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B0559">
        <w:rPr>
          <w:b/>
          <w:bCs/>
        </w:rPr>
        <w:t xml:space="preserve"> </w:t>
      </w:r>
      <w:r w:rsidR="00DB17A4">
        <w:rPr>
          <w:b/>
          <w:bCs/>
        </w:rPr>
        <w:t>EL APARATO CIRCULATORIO</w:t>
      </w:r>
    </w:p>
    <w:p w14:paraId="3AA505C0" w14:textId="2A3B66C4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DB17A4">
        <w:rPr>
          <w:b/>
          <w:bCs/>
        </w:rPr>
        <w:t>Reconocer la relación que existe entre los aparatos digestivo, respiratorio, circulatorio y el sistema nervioso en el proceso de la nutrición.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2D2515B2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DB17A4">
        <w:rPr>
          <w:b/>
          <w:bCs/>
          <w:bdr w:val="none" w:sz="0" w:space="0" w:color="auto" w:frame="1"/>
          <w:shd w:val="clear" w:color="auto" w:fill="FFFFFF"/>
        </w:rPr>
        <w:t>Salud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7B2EB568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 xml:space="preserve">Identifica la relación que existe entre los </w:t>
      </w:r>
      <w:r w:rsidR="00DB17A4">
        <w:rPr>
          <w:b/>
          <w:bCs/>
          <w:bdr w:val="none" w:sz="0" w:space="0" w:color="auto" w:frame="1"/>
          <w:shd w:val="clear" w:color="auto" w:fill="FFFFFF"/>
        </w:rPr>
        <w:t>aparatos digestivo, respiratorio, circulatorio y el sistema nervioso en el proceso de la nutrición.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08C5EB09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L</w:t>
      </w:r>
      <w:r w:rsidR="00DB17A4">
        <w:rPr>
          <w:b/>
          <w:bCs/>
          <w:bdr w:val="none" w:sz="0" w:space="0" w:color="auto" w:frame="1"/>
          <w:shd w:val="clear" w:color="auto" w:fill="FFFFFF"/>
        </w:rPr>
        <w:t>a alimentación como parte de la nutrición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77777777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510D3F61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3CC2C519" w14:textId="77777777" w:rsidR="009C1A2A" w:rsidRDefault="009C1A2A" w:rsidP="009C1A2A">
      <w:pPr>
        <w:jc w:val="both"/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414A438A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DB17A4">
        <w:rPr>
          <w:rFonts w:ascii="Arial" w:hAnsi="Arial" w:cs="Arial"/>
          <w:bCs/>
          <w:color w:val="7030A0"/>
        </w:rPr>
        <w:t>recordando qué es el aparato digestivo y cómo funciona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438FA2D7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</w:t>
      </w:r>
      <w:r w:rsidR="00594285">
        <w:rPr>
          <w:rFonts w:ascii="Arial" w:hAnsi="Arial" w:cs="Arial"/>
          <w:b/>
          <w:bCs/>
        </w:rPr>
        <w:t>Lluvia de ideas s</w:t>
      </w:r>
      <w:r w:rsidR="00DB17A4">
        <w:rPr>
          <w:rFonts w:ascii="Arial" w:hAnsi="Arial" w:cs="Arial"/>
          <w:b/>
          <w:bCs/>
        </w:rPr>
        <w:t>obre el aparato digestivo</w:t>
      </w:r>
      <w:r w:rsidR="00594285">
        <w:rPr>
          <w:rFonts w:ascii="Arial" w:hAnsi="Arial" w:cs="Arial"/>
          <w:b/>
          <w:bCs/>
        </w:rPr>
        <w:t xml:space="preserve"> </w:t>
      </w:r>
    </w:p>
    <w:p w14:paraId="68977D96" w14:textId="43725B75" w:rsidR="009C1A2A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9043A">
        <w:rPr>
          <w:rFonts w:ascii="Arial" w:hAnsi="Arial" w:cs="Arial"/>
          <w:b/>
          <w:bCs/>
        </w:rPr>
        <w:t>¿</w:t>
      </w:r>
      <w:r w:rsidR="00DB17A4">
        <w:rPr>
          <w:rFonts w:ascii="Arial" w:hAnsi="Arial" w:cs="Arial"/>
          <w:b/>
          <w:bCs/>
        </w:rPr>
        <w:t>Qué es el aparato circulatorio</w:t>
      </w:r>
      <w:r w:rsidR="0089043A">
        <w:rPr>
          <w:rFonts w:ascii="Arial" w:hAnsi="Arial" w:cs="Arial"/>
          <w:b/>
          <w:bCs/>
        </w:rPr>
        <w:t>? ¿Para qué nos sirve?</w:t>
      </w:r>
    </w:p>
    <w:p w14:paraId="16B9CAAC" w14:textId="77777777" w:rsidR="009C1A2A" w:rsidRPr="00755567" w:rsidRDefault="009C1A2A" w:rsidP="009C1A2A">
      <w:pPr>
        <w:ind w:left="720"/>
        <w:jc w:val="both"/>
        <w:rPr>
          <w:rFonts w:ascii="Arial" w:hAnsi="Arial" w:cs="Arial"/>
          <w:b/>
          <w:bCs/>
        </w:rPr>
      </w:pPr>
    </w:p>
    <w:p w14:paraId="70A0E087" w14:textId="77777777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37D71A6E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21DB3A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88D0BD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0B9B9C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AE68437" w14:textId="77777777" w:rsidR="00594285" w:rsidRDefault="00594285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3CE3D170" w:rsidR="009C1A2A" w:rsidRPr="00CA6763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9A2C41A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7667146B" w14:textId="1DAFBFAF" w:rsidR="00DB17A4" w:rsidRDefault="00DB17A4" w:rsidP="009C1A2A">
      <w:pPr>
        <w:jc w:val="both"/>
        <w:rPr>
          <w:rFonts w:ascii="Arial" w:hAnsi="Arial" w:cs="Arial"/>
          <w:b/>
          <w:bCs/>
          <w:color w:val="BF8F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CC914AB" wp14:editId="7A595EA8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6002655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525" y="21553"/>
                <wp:lineTo x="21525" y="0"/>
                <wp:lineTo x="0" y="0"/>
              </wp:wrapPolygon>
            </wp:wrapTight>
            <wp:docPr id="10" name="Imagen 10" descr="APARATO CIRCULATORIO | Apuntes de Anatomía Aplicada | Doc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ARATO CIRCULATORIO | Apuntes de Anatomía Aplicada | Docs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3"/>
                    <a:stretch/>
                  </pic:blipFill>
                  <pic:spPr bwMode="auto">
                    <a:xfrm>
                      <a:off x="0" y="0"/>
                      <a:ext cx="600265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8E52B9" w14:textId="0C74BC08" w:rsidR="00DB17A4" w:rsidRPr="00DB17A4" w:rsidRDefault="00DB17A4" w:rsidP="009C1A2A">
      <w:pPr>
        <w:jc w:val="both"/>
        <w:rPr>
          <w:rFonts w:ascii="Arial" w:hAnsi="Arial" w:cs="Arial"/>
          <w:b/>
          <w:bCs/>
          <w:color w:val="BF8F00"/>
          <w:sz w:val="28"/>
          <w:szCs w:val="28"/>
        </w:rPr>
      </w:pPr>
    </w:p>
    <w:p w14:paraId="688BB1C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3C0DCDD7" w14:textId="5EA79B36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26DF84D" w14:textId="22D46E01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A50DDB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32D39587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3B41A2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BA57DF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96CCD94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D7CB3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08B54DC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071522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8A4A828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17D1B2B" w14:textId="3DADA947" w:rsidR="005B64F4" w:rsidRP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</w:p>
    <w:p w14:paraId="32960D8D" w14:textId="68DFF74B" w:rsidR="008F3ECC" w:rsidRDefault="008F3ECC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063A8D6" w14:textId="79B6FABE" w:rsidR="00DB17A4" w:rsidRDefault="00DB17A4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2D5E5B28" w14:textId="77777777" w:rsidR="00DB17A4" w:rsidRDefault="00DB17A4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69C69F00" w14:textId="77777777" w:rsidR="00DB17A4" w:rsidRDefault="00DB17A4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26347721" w14:textId="47BF51FB" w:rsidR="00997751" w:rsidRDefault="00997751" w:rsidP="00997751">
      <w:pPr>
        <w:jc w:val="both"/>
        <w:rPr>
          <w:rFonts w:ascii="Arial" w:hAnsi="Arial" w:cs="Arial"/>
          <w:b/>
          <w:bCs/>
          <w:color w:val="00B0F0"/>
        </w:rPr>
      </w:pPr>
    </w:p>
    <w:p w14:paraId="1387E19A" w14:textId="0F213B67" w:rsidR="00997751" w:rsidRPr="00997751" w:rsidRDefault="00997751" w:rsidP="00997751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2D1DDF55" w14:textId="08193C80" w:rsidR="00DB17A4" w:rsidRDefault="00997751" w:rsidP="00997751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997751">
        <w:rPr>
          <w:rFonts w:ascii="Arial" w:hAnsi="Arial" w:cs="Arial"/>
          <w:b/>
          <w:bCs/>
          <w:color w:val="C45911" w:themeColor="accent2" w:themeShade="BF"/>
        </w:rPr>
        <w:t>Lee página 30 de tu libro ciencias naturales SEP y subraya lo que se te indica, posteriormente observa la imagen de la página 31.</w:t>
      </w:r>
    </w:p>
    <w:p w14:paraId="2C90C00B" w14:textId="373DD0DA" w:rsidR="00997751" w:rsidRDefault="00997751" w:rsidP="00997751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6F97CB2C" w14:textId="6D8A48EE" w:rsidR="00997751" w:rsidRDefault="00997751" w:rsidP="00997751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997751">
        <w:rPr>
          <w:rFonts w:ascii="Arial" w:hAnsi="Arial" w:cs="Arial"/>
          <w:b/>
          <w:bCs/>
          <w:noProof/>
          <w:color w:val="C45911" w:themeColor="accent2" w:themeShade="BF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77664A8" wp14:editId="058E384D">
                <wp:simplePos x="0" y="0"/>
                <wp:positionH relativeFrom="margin">
                  <wp:posOffset>891540</wp:posOffset>
                </wp:positionH>
                <wp:positionV relativeFrom="paragraph">
                  <wp:posOffset>100965</wp:posOffset>
                </wp:positionV>
                <wp:extent cx="4371975" cy="1404620"/>
                <wp:effectExtent l="19050" t="19050" r="28575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5B48" w14:textId="373CFF7F" w:rsidR="00997751" w:rsidRPr="00997751" w:rsidRDefault="00997751" w:rsidP="00997751">
                            <w:pPr>
                              <w:jc w:val="both"/>
                              <w:rPr>
                                <w:b/>
                                <w:bCs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 w:rsidRPr="00997751">
                              <w:rPr>
                                <w:b/>
                                <w:bCs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El corazón, las venas y las arterias forman parte del Aparato circulatorio.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7664A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0.2pt;margin-top:7.95pt;width:344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" strokecolor="#00b050" strokeweight="3.5pt">
                <v:stroke dashstyle="1 1"/>
                <v:textbox style="mso-fit-shape-to-text:t">
                  <w:txbxContent>
                    <w:p w14:paraId="549E5B48" w14:textId="373CFF7F" w:rsidR="00997751" w:rsidRPr="00997751" w:rsidRDefault="00997751" w:rsidP="00997751">
                      <w:pPr>
                        <w:jc w:val="both"/>
                        <w:rPr>
                          <w:b/>
                          <w:bCs/>
                          <w:color w:val="BF8F00" w:themeColor="accent4" w:themeShade="BF"/>
                          <w:sz w:val="28"/>
                          <w:szCs w:val="28"/>
                        </w:rPr>
                      </w:pPr>
                      <w:r w:rsidRPr="00997751">
                        <w:rPr>
                          <w:b/>
                          <w:bCs/>
                          <w:color w:val="BF8F00" w:themeColor="accent4" w:themeShade="BF"/>
                          <w:sz w:val="28"/>
                          <w:szCs w:val="28"/>
                        </w:rPr>
                        <w:t>El corazón, las venas y las arterias forman parte del Aparato circulatorio.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E1346D" w14:textId="7EB3A102" w:rsidR="00997751" w:rsidRPr="00997751" w:rsidRDefault="00997751" w:rsidP="00997751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1973292B" w14:textId="5A265182" w:rsidR="00DB17A4" w:rsidRDefault="00DB17A4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17732FE3" w14:textId="79623A5D" w:rsidR="00997751" w:rsidRDefault="00997751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6FEEE047" w14:textId="57774C8F" w:rsidR="00997751" w:rsidRDefault="00997751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526D84DE" w14:textId="48DD34DF" w:rsidR="00997751" w:rsidRDefault="00997751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0B18FB91" w14:textId="1B109288" w:rsidR="00997751" w:rsidRDefault="00997751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57D3472B" w14:textId="1A33E92C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5F5E25D2" w14:textId="1CC477BB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39DDC407" w14:textId="6E603C5E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>Actividad y Tipo de organización:  Individual (</w:t>
      </w:r>
      <w:r w:rsidR="00997751">
        <w:rPr>
          <w:rFonts w:ascii="Arial" w:hAnsi="Arial" w:cs="Arial"/>
          <w:b/>
          <w:bCs/>
          <w:color w:val="00B0F0"/>
        </w:rPr>
        <w:t xml:space="preserve"> X</w:t>
      </w:r>
      <w:r w:rsidRPr="008F3ECC">
        <w:rPr>
          <w:rFonts w:ascii="Arial" w:hAnsi="Arial" w:cs="Arial"/>
          <w:b/>
          <w:bCs/>
          <w:color w:val="00B0F0"/>
        </w:rPr>
        <w:t xml:space="preserve"> ) Equipo ( )  Grupal (  )     </w:t>
      </w:r>
    </w:p>
    <w:p w14:paraId="0BB6191D" w14:textId="41F34C62" w:rsidR="009C1A2A" w:rsidRPr="008F3ECC" w:rsidRDefault="009C1A2A" w:rsidP="009C1A2A">
      <w:pPr>
        <w:jc w:val="both"/>
        <w:rPr>
          <w:rFonts w:ascii="Arial" w:hAnsi="Arial" w:cs="Arial"/>
          <w:color w:val="00B0F0"/>
        </w:rPr>
      </w:pPr>
    </w:p>
    <w:p w14:paraId="63EE1578" w14:textId="1258784A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 w:rsidR="00904762">
        <w:rPr>
          <w:rFonts w:ascii="Arial" w:hAnsi="Arial" w:cs="Arial"/>
          <w:b/>
          <w:bCs/>
          <w:color w:val="00B0F0"/>
        </w:rPr>
        <w:t>Realiza</w:t>
      </w:r>
      <w:r w:rsidR="00997751">
        <w:rPr>
          <w:rFonts w:ascii="Arial" w:hAnsi="Arial" w:cs="Arial"/>
          <w:b/>
          <w:bCs/>
          <w:color w:val="00B0F0"/>
        </w:rPr>
        <w:t xml:space="preserve"> el apunte del aparato circulatorio e ilustra. Te puedes apoyar de las imágenes de tu libro.</w:t>
      </w:r>
    </w:p>
    <w:p w14:paraId="1EB17F8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EC74A46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223E878" w14:textId="62FF7912" w:rsidR="009C1A2A" w:rsidRPr="008F3ECC" w:rsidRDefault="009C1A2A" w:rsidP="009C1A2A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>17.- EVALUACIÓN: Autoevaluación (   ) Coevaluación (  )  Heteroevaluación (</w:t>
      </w:r>
      <w:r w:rsidR="00997751">
        <w:rPr>
          <w:rFonts w:ascii="Arial" w:hAnsi="Arial" w:cs="Arial"/>
          <w:b/>
          <w:bCs/>
          <w:color w:val="EE48E2"/>
        </w:rPr>
        <w:t>X</w:t>
      </w:r>
      <w:r w:rsidR="006C6895" w:rsidRPr="008F3ECC">
        <w:rPr>
          <w:rFonts w:ascii="Arial" w:hAnsi="Arial" w:cs="Arial"/>
          <w:b/>
          <w:bCs/>
          <w:color w:val="EE48E2"/>
        </w:rPr>
        <w:t xml:space="preserve"> </w:t>
      </w:r>
      <w:r w:rsidRPr="008F3ECC">
        <w:rPr>
          <w:rFonts w:ascii="Arial" w:hAnsi="Arial" w:cs="Arial"/>
          <w:b/>
          <w:bCs/>
          <w:color w:val="EE48E2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154BA2E3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534A5783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3ADF4D6B" w:rsidR="009C1A2A" w:rsidRDefault="009C1A2A" w:rsidP="009C1A2A">
      <w:pPr>
        <w:jc w:val="both"/>
        <w:rPr>
          <w:rFonts w:ascii="Arial" w:hAnsi="Arial" w:cs="Arial"/>
        </w:rPr>
      </w:pPr>
    </w:p>
    <w:p w14:paraId="3A8B6026" w14:textId="6A3430D6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0FF4522C" w14:textId="5E5FC2BE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B011696" w14:textId="5577C08E" w:rsidR="009C1A2A" w:rsidRPr="00413044" w:rsidRDefault="009C1A2A" w:rsidP="009C1A2A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clara </w:t>
      </w:r>
      <w:r w:rsidR="008F3ECC">
        <w:t xml:space="preserve">las características del </w:t>
      </w:r>
      <w:r w:rsidR="00997751">
        <w:t>aparato circulatorio</w:t>
      </w:r>
    </w:p>
    <w:p w14:paraId="7289B08D" w14:textId="1DD9DB71" w:rsidR="00413044" w:rsidRPr="000C6593" w:rsidRDefault="00413044" w:rsidP="00413044">
      <w:pPr>
        <w:ind w:left="720"/>
        <w:jc w:val="both"/>
        <w:rPr>
          <w:b/>
          <w:bCs/>
        </w:rPr>
      </w:pPr>
    </w:p>
    <w:p w14:paraId="0B92F5F9" w14:textId="5AD54870" w:rsidR="00FD259E" w:rsidRDefault="009C1A2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097A86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2F54360A" w14:textId="5F0C0B70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F864BF">
        <w:rPr>
          <w:rFonts w:ascii="Arial" w:hAnsi="Arial" w:cs="Arial"/>
          <w:b/>
          <w:color w:val="FFC000"/>
          <w:sz w:val="24"/>
          <w:szCs w:val="24"/>
        </w:rPr>
        <w:t>Sin tarea</w:t>
      </w:r>
    </w:p>
    <w:p w14:paraId="59F85CFC" w14:textId="28141EF8" w:rsidR="00743749" w:rsidRDefault="00743749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056C8A04" w14:textId="7E7C090D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48F594D" w14:textId="59E1EA37" w:rsidR="005B64F4" w:rsidRPr="00097A86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C1373D6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24ABBDB" w14:textId="77777777" w:rsidR="0082716B" w:rsidRDefault="0082716B" w:rsidP="00097A86">
      <w:pPr>
        <w:rPr>
          <w:b/>
          <w:bCs/>
          <w:sz w:val="36"/>
          <w:szCs w:val="36"/>
        </w:rPr>
      </w:pPr>
    </w:p>
    <w:p w14:paraId="19419324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0F0E10CF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1A97ED81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19B82408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02D86C39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2E0D4CC1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57571FC6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38F73285" w14:textId="446AC6E5" w:rsidR="00EB233D" w:rsidRDefault="00EB233D" w:rsidP="0074374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71014915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F864BF">
        <w:rPr>
          <w:b/>
          <w:bCs/>
          <w:sz w:val="36"/>
          <w:szCs w:val="36"/>
        </w:rPr>
        <w:t>07 NOVIEMBRE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3BD86D04" w14:textId="77777777" w:rsidR="00B476E9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B0C5D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06764ACB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031FFCBB" w14:textId="0AD0F274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F864BF">
        <w:rPr>
          <w:b/>
          <w:bCs/>
        </w:rPr>
        <w:t>07 al 11 noviembre</w:t>
      </w:r>
      <w:r>
        <w:rPr>
          <w:b/>
          <w:bCs/>
        </w:rPr>
        <w:t xml:space="preserve"> 2022</w:t>
      </w:r>
    </w:p>
    <w:p w14:paraId="7D2F4123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18E2C631" w14:textId="1F3730B5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F14E7B">
        <w:rPr>
          <w:b/>
          <w:bCs/>
        </w:rPr>
        <w:t>DIFUNDAMOS NUESTRAS TRADICIONES</w:t>
      </w:r>
    </w:p>
    <w:p w14:paraId="4EDA148D" w14:textId="6B6AB9E0" w:rsidR="00B476E9" w:rsidRPr="00946717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Reconocer las</w:t>
      </w:r>
      <w:r w:rsidR="00F14E7B">
        <w:rPr>
          <w:b/>
          <w:bCs/>
        </w:rPr>
        <w:t xml:space="preserve"> costumbres y tradiciones de mi localidad</w:t>
      </w:r>
    </w:p>
    <w:p w14:paraId="1F533B64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71A40D2" w14:textId="77777777" w:rsidR="00B476E9" w:rsidRPr="008D677A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>
        <w:rPr>
          <w:b/>
          <w:bCs/>
        </w:rPr>
        <w:t>Reconocer las características de su entidad</w:t>
      </w:r>
    </w:p>
    <w:p w14:paraId="25359BCC" w14:textId="77777777" w:rsidR="00B476E9" w:rsidRPr="000C6593" w:rsidRDefault="00B476E9" w:rsidP="00B476E9">
      <w:pPr>
        <w:jc w:val="both"/>
        <w:rPr>
          <w:b/>
          <w:bCs/>
        </w:rPr>
      </w:pPr>
    </w:p>
    <w:p w14:paraId="14A69CFB" w14:textId="77777777" w:rsidR="00B476E9" w:rsidRDefault="00B476E9" w:rsidP="00B476E9">
      <w:pPr>
        <w:jc w:val="both"/>
        <w:rPr>
          <w:b/>
          <w:bCs/>
        </w:rPr>
      </w:pPr>
    </w:p>
    <w:p w14:paraId="56E101AE" w14:textId="2A2A1112" w:rsidR="00B476E9" w:rsidRPr="007B76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 xml:space="preserve">Reconocer las características que tiene su entidad </w:t>
      </w:r>
      <w:r w:rsidR="00F14E7B">
        <w:rPr>
          <w:b/>
          <w:bCs/>
          <w:shd w:val="clear" w:color="auto" w:fill="FFFFFF"/>
        </w:rPr>
        <w:t>y la forma de festejar costumbres y tradiciones.</w:t>
      </w:r>
    </w:p>
    <w:p w14:paraId="110A4868" w14:textId="77777777" w:rsidR="00B476E9" w:rsidRPr="000C6593" w:rsidRDefault="00B476E9" w:rsidP="00B476E9">
      <w:pPr>
        <w:jc w:val="both"/>
        <w:rPr>
          <w:b/>
          <w:bCs/>
        </w:rPr>
      </w:pPr>
    </w:p>
    <w:p w14:paraId="5288693D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63A307C" w14:textId="278E7C9F" w:rsidR="00B476E9" w:rsidRPr="00E33F9D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F14E7B">
        <w:rPr>
          <w:b/>
          <w:bCs/>
        </w:rPr>
        <w:t>Costumbres y tradiciones</w:t>
      </w:r>
    </w:p>
    <w:p w14:paraId="1162F165" w14:textId="77777777" w:rsidR="00B476E9" w:rsidRPr="000C6593" w:rsidRDefault="00B476E9" w:rsidP="00B476E9">
      <w:pPr>
        <w:jc w:val="both"/>
        <w:rPr>
          <w:b/>
          <w:bCs/>
        </w:rPr>
      </w:pPr>
    </w:p>
    <w:p w14:paraId="1BD37C32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1B504F1A" w14:textId="77777777" w:rsidR="00B476E9" w:rsidRPr="0068648A" w:rsidRDefault="00B476E9" w:rsidP="00B476E9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2F7501D" w14:textId="77777777" w:rsidR="00B476E9" w:rsidRPr="000C6593" w:rsidRDefault="00B476E9" w:rsidP="00B476E9">
      <w:pPr>
        <w:jc w:val="both"/>
        <w:rPr>
          <w:b/>
          <w:bCs/>
        </w:rPr>
      </w:pPr>
    </w:p>
    <w:p w14:paraId="14C9672B" w14:textId="77777777" w:rsidR="00B476E9" w:rsidRDefault="00B476E9" w:rsidP="00B476E9">
      <w:pPr>
        <w:jc w:val="both"/>
        <w:rPr>
          <w:b/>
          <w:bCs/>
        </w:rPr>
      </w:pPr>
    </w:p>
    <w:p w14:paraId="0D878F33" w14:textId="77777777" w:rsidR="00B476E9" w:rsidRPr="001A6A79" w:rsidRDefault="00B476E9" w:rsidP="00B476E9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248D624F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F012ED0" w14:textId="77777777" w:rsidR="00B476E9" w:rsidRPr="00755567" w:rsidRDefault="00B476E9" w:rsidP="00B476E9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4B6DD1A8" w14:textId="77777777" w:rsidR="00B476E9" w:rsidRPr="003C5F0A" w:rsidRDefault="00B476E9" w:rsidP="00B476E9">
      <w:pPr>
        <w:jc w:val="both"/>
        <w:rPr>
          <w:b/>
          <w:bCs/>
        </w:rPr>
      </w:pPr>
    </w:p>
    <w:p w14:paraId="4F10E9AE" w14:textId="77777777" w:rsidR="00B476E9" w:rsidRDefault="00B476E9" w:rsidP="00B476E9">
      <w:pPr>
        <w:jc w:val="both"/>
      </w:pPr>
    </w:p>
    <w:p w14:paraId="56E19545" w14:textId="77777777" w:rsidR="00B476E9" w:rsidRPr="00CA6763" w:rsidRDefault="00B476E9" w:rsidP="00B476E9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72868D6" w14:textId="77777777" w:rsidR="00B476E9" w:rsidRDefault="00B476E9" w:rsidP="00B476E9">
      <w:pPr>
        <w:rPr>
          <w:rFonts w:ascii="Arial" w:hAnsi="Arial" w:cs="Arial"/>
          <w:bCs/>
          <w:color w:val="00B0F0"/>
        </w:rPr>
      </w:pPr>
    </w:p>
    <w:p w14:paraId="544A9B61" w14:textId="7F41975B" w:rsidR="00B476E9" w:rsidRPr="00CA6763" w:rsidRDefault="00B476E9" w:rsidP="00B476E9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recordando </w:t>
      </w:r>
      <w:r w:rsidR="00C20C3E">
        <w:rPr>
          <w:rFonts w:ascii="Arial" w:hAnsi="Arial" w:cs="Arial"/>
          <w:bCs/>
          <w:color w:val="7030A0"/>
        </w:rPr>
        <w:t xml:space="preserve">las clases anteriores, </w:t>
      </w:r>
      <w:r w:rsidR="00F14E7B">
        <w:rPr>
          <w:rFonts w:ascii="Arial" w:hAnsi="Arial" w:cs="Arial"/>
          <w:bCs/>
          <w:color w:val="7030A0"/>
        </w:rPr>
        <w:t>las costumbres y tradiciones que tiene cada uno con su familia.</w:t>
      </w:r>
    </w:p>
    <w:p w14:paraId="4D37B693" w14:textId="77777777" w:rsidR="00B476E9" w:rsidRPr="00A82A1B" w:rsidRDefault="00B476E9" w:rsidP="00B476E9">
      <w:pPr>
        <w:rPr>
          <w:rFonts w:ascii="Arial" w:hAnsi="Arial" w:cs="Arial"/>
          <w:bCs/>
          <w:color w:val="00B0F0"/>
        </w:rPr>
      </w:pPr>
    </w:p>
    <w:p w14:paraId="6D63F32D" w14:textId="64CB7D6D" w:rsidR="00B476E9" w:rsidRPr="00755567" w:rsidRDefault="00B476E9" w:rsidP="00B476E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4533F2">
        <w:rPr>
          <w:rFonts w:ascii="Arial" w:hAnsi="Arial" w:cs="Arial"/>
          <w:b/>
          <w:bCs/>
        </w:rPr>
        <w:t xml:space="preserve">Lectura página </w:t>
      </w:r>
      <w:r w:rsidR="00F14E7B">
        <w:rPr>
          <w:rFonts w:ascii="Arial" w:hAnsi="Arial" w:cs="Arial"/>
          <w:b/>
          <w:bCs/>
        </w:rPr>
        <w:t xml:space="preserve">32 </w:t>
      </w:r>
      <w:r w:rsidR="004533F2">
        <w:rPr>
          <w:rFonts w:ascii="Arial" w:hAnsi="Arial" w:cs="Arial"/>
          <w:b/>
          <w:bCs/>
        </w:rPr>
        <w:t>libro SE</w:t>
      </w:r>
      <w:r w:rsidR="00F14E7B">
        <w:rPr>
          <w:rFonts w:ascii="Arial" w:hAnsi="Arial" w:cs="Arial"/>
          <w:b/>
          <w:bCs/>
        </w:rPr>
        <w:t>P (cuadro azul)</w:t>
      </w:r>
    </w:p>
    <w:p w14:paraId="57C2223B" w14:textId="682F6CDF" w:rsidR="00B476E9" w:rsidRPr="00C20C3E" w:rsidRDefault="00B476E9" w:rsidP="00F7368D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C20C3E">
        <w:rPr>
          <w:rFonts w:ascii="Arial" w:hAnsi="Arial" w:cs="Arial"/>
          <w:b/>
          <w:bCs/>
        </w:rPr>
        <w:t xml:space="preserve">Preguntas introductorias: </w:t>
      </w:r>
      <w:r w:rsidR="00F14E7B">
        <w:rPr>
          <w:rFonts w:ascii="Arial" w:hAnsi="Arial" w:cs="Arial"/>
          <w:b/>
          <w:bCs/>
        </w:rPr>
        <w:t>¿Qué costumbre o tradición de tu localidad te gusta más?</w:t>
      </w:r>
    </w:p>
    <w:p w14:paraId="4DA81709" w14:textId="77777777" w:rsidR="00B476E9" w:rsidRPr="00CC74E9" w:rsidRDefault="00B476E9" w:rsidP="00B476E9">
      <w:pPr>
        <w:jc w:val="both"/>
        <w:rPr>
          <w:rFonts w:ascii="Arial" w:hAnsi="Arial" w:cs="Arial"/>
          <w:u w:val="single"/>
        </w:rPr>
      </w:pPr>
    </w:p>
    <w:p w14:paraId="448899CC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478105A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48BE52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5E398C8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7691BA7" w14:textId="77777777" w:rsidR="00B476E9" w:rsidRPr="00CA6763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656BE31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752CF947" w14:textId="5075F2C9" w:rsidR="002D4374" w:rsidRDefault="00F14E7B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t>DIFUNDAMOS NUESTRAS TRADICIONES</w:t>
      </w:r>
    </w:p>
    <w:p w14:paraId="57EFD67F" w14:textId="270498EF" w:rsidR="00F14E7B" w:rsidRDefault="00F14E7B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3FCDF4BE" w14:textId="5C974C23" w:rsidR="002D4374" w:rsidRPr="00F14E7B" w:rsidRDefault="00F14E7B" w:rsidP="00F14E7B">
      <w:pPr>
        <w:widowControl/>
        <w:shd w:val="clear" w:color="auto" w:fill="FFFFFF"/>
        <w:autoSpaceDE/>
        <w:autoSpaceDN/>
        <w:jc w:val="both"/>
        <w:rPr>
          <w:rFonts w:eastAsia="Times New Roman"/>
          <w:b/>
          <w:bCs/>
          <w:color w:val="D224D2"/>
          <w:sz w:val="24"/>
          <w:szCs w:val="24"/>
          <w:lang w:val="es-MX" w:eastAsia="es-MX" w:bidi="ar-S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038A7D0" wp14:editId="68A6348B">
            <wp:simplePos x="0" y="0"/>
            <wp:positionH relativeFrom="column">
              <wp:posOffset>2186940</wp:posOffset>
            </wp:positionH>
            <wp:positionV relativeFrom="paragraph">
              <wp:posOffset>102870</wp:posOffset>
            </wp:positionV>
            <wp:extent cx="3790303" cy="2133600"/>
            <wp:effectExtent l="0" t="0" r="1270" b="0"/>
            <wp:wrapTight wrapText="bothSides">
              <wp:wrapPolygon edited="0">
                <wp:start x="0" y="0"/>
                <wp:lineTo x="0" y="21407"/>
                <wp:lineTo x="21499" y="21407"/>
                <wp:lineTo x="21499" y="0"/>
                <wp:lineTo x="0" y="0"/>
              </wp:wrapPolygon>
            </wp:wrapTight>
            <wp:docPr id="23" name="Imagen 23" descr="Día de muertos y otras tradiciones que solo se celebran en México | Ma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ía de muertos y otras tradiciones que solo se celebran en México | Mar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0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4E7B">
        <w:rPr>
          <w:rFonts w:eastAsia="Times New Roman"/>
          <w:b/>
          <w:bCs/>
          <w:color w:val="D224D2"/>
          <w:sz w:val="24"/>
          <w:szCs w:val="24"/>
          <w:lang w:val="es-MX" w:eastAsia="es-MX" w:bidi="ar-SA"/>
        </w:rPr>
        <w:t>Las costumbres y tradiciones son actividades de la localidad en las que todos participamos; nos identifican con otros porque nos ayudan a convivir y recordar. Se transmiten de generación en generación y son una herencia de nuestros antepasados</w:t>
      </w:r>
      <w:r>
        <w:rPr>
          <w:rFonts w:eastAsia="Times New Roman"/>
          <w:b/>
          <w:bCs/>
          <w:color w:val="D224D2"/>
          <w:sz w:val="24"/>
          <w:szCs w:val="24"/>
          <w:lang w:val="es-MX" w:eastAsia="es-MX" w:bidi="ar-SA"/>
        </w:rPr>
        <w:t>.</w:t>
      </w:r>
    </w:p>
    <w:p w14:paraId="4C945533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0A7E2A9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9AC28D7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E4B38A9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11FC9C0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AEC2B2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8E3B955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9F67ECF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1D46EB4" w14:textId="2AD434B3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16.- CIERRE:</w:t>
      </w:r>
    </w:p>
    <w:p w14:paraId="7DA7F01D" w14:textId="77777777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EB38B23" w14:textId="706BA57C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 )     </w:t>
      </w:r>
    </w:p>
    <w:p w14:paraId="38ED8845" w14:textId="77777777" w:rsidR="00B476E9" w:rsidRPr="00C20C3E" w:rsidRDefault="00B476E9" w:rsidP="00B476E9">
      <w:pPr>
        <w:jc w:val="both"/>
        <w:rPr>
          <w:rFonts w:ascii="Arial" w:hAnsi="Arial" w:cs="Arial"/>
          <w:color w:val="00B0F0"/>
        </w:rPr>
      </w:pPr>
    </w:p>
    <w:p w14:paraId="02723803" w14:textId="513EF190" w:rsidR="00B476E9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*Resuelve página</w:t>
      </w:r>
      <w:r w:rsidR="00F14E7B">
        <w:rPr>
          <w:rFonts w:ascii="Arial" w:hAnsi="Arial" w:cs="Arial"/>
          <w:b/>
          <w:bCs/>
          <w:color w:val="00B0F0"/>
        </w:rPr>
        <w:t xml:space="preserve"> 33 </w:t>
      </w:r>
      <w:r w:rsidR="00C20C3E" w:rsidRPr="00C20C3E">
        <w:rPr>
          <w:rFonts w:ascii="Arial" w:hAnsi="Arial" w:cs="Arial"/>
          <w:b/>
          <w:bCs/>
          <w:color w:val="00B0F0"/>
        </w:rPr>
        <w:t>de tu libro LA ENTIDAD DONDE VIVO SEP.</w:t>
      </w:r>
    </w:p>
    <w:p w14:paraId="0DEFEC00" w14:textId="483D8701" w:rsidR="005F00E1" w:rsidRDefault="005F00E1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2DB8C5A" w14:textId="77777777" w:rsidR="00B476E9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</w:p>
    <w:p w14:paraId="6BA43A8D" w14:textId="22A75809" w:rsidR="00B476E9" w:rsidRPr="00C20C3E" w:rsidRDefault="00B476E9" w:rsidP="00B476E9">
      <w:pPr>
        <w:jc w:val="both"/>
        <w:rPr>
          <w:rFonts w:ascii="Arial" w:hAnsi="Arial" w:cs="Arial"/>
          <w:b/>
          <w:bCs/>
          <w:color w:val="EE48E2"/>
        </w:rPr>
      </w:pPr>
      <w:r w:rsidRPr="00C20C3E">
        <w:rPr>
          <w:rFonts w:ascii="Arial" w:hAnsi="Arial" w:cs="Arial"/>
          <w:b/>
          <w:bCs/>
          <w:color w:val="EE48E2"/>
        </w:rPr>
        <w:t>17.- EVALUACIÓN: Autoevaluación (  ) Coevaluación (  X )  Heteroevaluación (  )</w:t>
      </w:r>
    </w:p>
    <w:p w14:paraId="16672CAF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0F29F9FD" w14:textId="58EF8B1C" w:rsidR="00B476E9" w:rsidRPr="00F54FAC" w:rsidRDefault="00B476E9" w:rsidP="00B476E9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</w:t>
      </w:r>
      <w:r w:rsidR="00F14E7B">
        <w:rPr>
          <w:sz w:val="24"/>
          <w:szCs w:val="24"/>
        </w:rPr>
        <w:t xml:space="preserve">el trabajo en cuaderno y </w:t>
      </w:r>
      <w:r w:rsidR="005B2E05">
        <w:rPr>
          <w:sz w:val="24"/>
          <w:szCs w:val="24"/>
        </w:rPr>
        <w:t>libro,</w:t>
      </w:r>
      <w:r w:rsidR="00F14E7B">
        <w:rPr>
          <w:sz w:val="24"/>
          <w:szCs w:val="24"/>
        </w:rPr>
        <w:t xml:space="preserve">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 xml:space="preserve">los problemas </w:t>
      </w:r>
      <w:r w:rsidR="00C20C3E">
        <w:rPr>
          <w:sz w:val="24"/>
          <w:szCs w:val="24"/>
        </w:rPr>
        <w:t xml:space="preserve">con el tema </w:t>
      </w:r>
      <w:r w:rsidR="0076693A">
        <w:rPr>
          <w:sz w:val="24"/>
          <w:szCs w:val="24"/>
        </w:rPr>
        <w:t>visto.</w:t>
      </w:r>
    </w:p>
    <w:p w14:paraId="58680C2A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2AA79C5F" w14:textId="77777777" w:rsidR="00B476E9" w:rsidRDefault="00B476E9" w:rsidP="00B476E9">
      <w:pPr>
        <w:jc w:val="both"/>
        <w:rPr>
          <w:rFonts w:ascii="Arial" w:hAnsi="Arial" w:cs="Arial"/>
        </w:rPr>
      </w:pPr>
    </w:p>
    <w:p w14:paraId="7B26BEAD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86DEEB5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C6B52F8" w14:textId="7479D8D5" w:rsidR="00B476E9" w:rsidRPr="000C6593" w:rsidRDefault="00B476E9" w:rsidP="00B476E9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Aplica los </w:t>
      </w:r>
      <w:r w:rsidR="002D4374">
        <w:t xml:space="preserve">conocimientos sobre su </w:t>
      </w:r>
      <w:r w:rsidR="0011222F">
        <w:t>localidad</w:t>
      </w:r>
      <w:r w:rsidR="005B2E05">
        <w:t>, sus costumbres y tradiciones para compartirlas con los demás.</w:t>
      </w:r>
    </w:p>
    <w:p w14:paraId="4C5ADD4B" w14:textId="77777777" w:rsidR="00B476E9" w:rsidRPr="00F814E0" w:rsidRDefault="00B476E9" w:rsidP="00B476E9">
      <w:pPr>
        <w:jc w:val="both"/>
        <w:rPr>
          <w:rFonts w:ascii="Arial" w:hAnsi="Arial" w:cs="Arial"/>
          <w:b/>
          <w:bCs/>
        </w:rPr>
      </w:pPr>
    </w:p>
    <w:p w14:paraId="54E860FC" w14:textId="77777777" w:rsidR="00B476E9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71DD7C1C" w14:textId="77777777" w:rsidR="00B476E9" w:rsidRPr="0076693A" w:rsidRDefault="00B476E9" w:rsidP="00B476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693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DA99124" w14:textId="16916B14" w:rsidR="002C00B5" w:rsidRPr="0076693A" w:rsidRDefault="00B476E9" w:rsidP="000D064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76693A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sectPr w:rsidR="002C00B5" w:rsidRPr="0076693A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2EEF587">
              <wp:simplePos x="0" y="0"/>
              <wp:positionH relativeFrom="margin">
                <wp:align>center</wp:align>
              </wp:positionH>
              <wp:positionV relativeFrom="paragraph">
                <wp:posOffset>-221615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7" style="position:absolute;margin-left:0;margin-top:-17.4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OZaCFX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9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0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1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2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3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_x0000_s1034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DEB"/>
      </v:shape>
    </w:pict>
  </w:numPicBullet>
  <w:abstractNum w:abstractNumId="0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EB1C5A"/>
    <w:multiLevelType w:val="hybridMultilevel"/>
    <w:tmpl w:val="B67060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78570">
    <w:abstractNumId w:val="2"/>
  </w:num>
  <w:num w:numId="2" w16cid:durableId="359354816">
    <w:abstractNumId w:val="1"/>
  </w:num>
  <w:num w:numId="3" w16cid:durableId="730810195">
    <w:abstractNumId w:val="3"/>
  </w:num>
  <w:num w:numId="4" w16cid:durableId="143358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056C7"/>
    <w:rsid w:val="00097A86"/>
    <w:rsid w:val="000D0647"/>
    <w:rsid w:val="001020CA"/>
    <w:rsid w:val="00105102"/>
    <w:rsid w:val="0011222F"/>
    <w:rsid w:val="0014405D"/>
    <w:rsid w:val="001701E7"/>
    <w:rsid w:val="001B0559"/>
    <w:rsid w:val="001B53CD"/>
    <w:rsid w:val="001C49D3"/>
    <w:rsid w:val="00207A44"/>
    <w:rsid w:val="00260D2A"/>
    <w:rsid w:val="00273842"/>
    <w:rsid w:val="00275E8F"/>
    <w:rsid w:val="002807B6"/>
    <w:rsid w:val="002C00B5"/>
    <w:rsid w:val="002D4374"/>
    <w:rsid w:val="002D60ED"/>
    <w:rsid w:val="002F7A28"/>
    <w:rsid w:val="003632ED"/>
    <w:rsid w:val="0038244A"/>
    <w:rsid w:val="003910CE"/>
    <w:rsid w:val="003B4DFC"/>
    <w:rsid w:val="003E08BA"/>
    <w:rsid w:val="004041A0"/>
    <w:rsid w:val="00413044"/>
    <w:rsid w:val="004236CD"/>
    <w:rsid w:val="004533F2"/>
    <w:rsid w:val="0047314B"/>
    <w:rsid w:val="00484A17"/>
    <w:rsid w:val="00495A45"/>
    <w:rsid w:val="004B1243"/>
    <w:rsid w:val="004B45E3"/>
    <w:rsid w:val="004D3F22"/>
    <w:rsid w:val="004D7ABB"/>
    <w:rsid w:val="00505A53"/>
    <w:rsid w:val="005230CB"/>
    <w:rsid w:val="00531F9A"/>
    <w:rsid w:val="005647F9"/>
    <w:rsid w:val="0057070B"/>
    <w:rsid w:val="00577C5C"/>
    <w:rsid w:val="00594285"/>
    <w:rsid w:val="005B2E05"/>
    <w:rsid w:val="005B3368"/>
    <w:rsid w:val="005B64F4"/>
    <w:rsid w:val="005F00E1"/>
    <w:rsid w:val="005F6F75"/>
    <w:rsid w:val="00603C1C"/>
    <w:rsid w:val="006445BF"/>
    <w:rsid w:val="006A03C2"/>
    <w:rsid w:val="006A0B0B"/>
    <w:rsid w:val="006A650B"/>
    <w:rsid w:val="006C6895"/>
    <w:rsid w:val="006E2998"/>
    <w:rsid w:val="007131F7"/>
    <w:rsid w:val="00734710"/>
    <w:rsid w:val="00736E0A"/>
    <w:rsid w:val="00743749"/>
    <w:rsid w:val="0076693A"/>
    <w:rsid w:val="007931C3"/>
    <w:rsid w:val="007B1FB3"/>
    <w:rsid w:val="007B4075"/>
    <w:rsid w:val="007D2B62"/>
    <w:rsid w:val="007D61C6"/>
    <w:rsid w:val="007E1712"/>
    <w:rsid w:val="0082716B"/>
    <w:rsid w:val="00850E83"/>
    <w:rsid w:val="00867F0D"/>
    <w:rsid w:val="00880B97"/>
    <w:rsid w:val="008855DD"/>
    <w:rsid w:val="0089043A"/>
    <w:rsid w:val="008A2BBC"/>
    <w:rsid w:val="008C1B5D"/>
    <w:rsid w:val="008C22FE"/>
    <w:rsid w:val="008E3AC7"/>
    <w:rsid w:val="008F3BAE"/>
    <w:rsid w:val="008F3ECC"/>
    <w:rsid w:val="00900C9E"/>
    <w:rsid w:val="00904762"/>
    <w:rsid w:val="009139ED"/>
    <w:rsid w:val="0092201A"/>
    <w:rsid w:val="00946D83"/>
    <w:rsid w:val="00997751"/>
    <w:rsid w:val="009C1A2A"/>
    <w:rsid w:val="00A342E9"/>
    <w:rsid w:val="00A531FB"/>
    <w:rsid w:val="00AE3BA1"/>
    <w:rsid w:val="00B17DA4"/>
    <w:rsid w:val="00B405EC"/>
    <w:rsid w:val="00B41BBF"/>
    <w:rsid w:val="00B476E9"/>
    <w:rsid w:val="00BC4B74"/>
    <w:rsid w:val="00BD25CD"/>
    <w:rsid w:val="00BF684E"/>
    <w:rsid w:val="00C0091A"/>
    <w:rsid w:val="00C20C3E"/>
    <w:rsid w:val="00C63E1C"/>
    <w:rsid w:val="00C87E01"/>
    <w:rsid w:val="00CB3A41"/>
    <w:rsid w:val="00CE194B"/>
    <w:rsid w:val="00CE53C3"/>
    <w:rsid w:val="00DA2516"/>
    <w:rsid w:val="00DB17A4"/>
    <w:rsid w:val="00DC1E98"/>
    <w:rsid w:val="00E04FC0"/>
    <w:rsid w:val="00E1459E"/>
    <w:rsid w:val="00E263DB"/>
    <w:rsid w:val="00E3548F"/>
    <w:rsid w:val="00E46AD1"/>
    <w:rsid w:val="00E74CC3"/>
    <w:rsid w:val="00E75407"/>
    <w:rsid w:val="00EA12B5"/>
    <w:rsid w:val="00EB233D"/>
    <w:rsid w:val="00EC2958"/>
    <w:rsid w:val="00EC61ED"/>
    <w:rsid w:val="00F14E7B"/>
    <w:rsid w:val="00F41389"/>
    <w:rsid w:val="00F700F4"/>
    <w:rsid w:val="00F864BF"/>
    <w:rsid w:val="00FA2611"/>
    <w:rsid w:val="00FA43D7"/>
    <w:rsid w:val="00FB52D9"/>
    <w:rsid w:val="00FD259E"/>
    <w:rsid w:val="00FF02F7"/>
    <w:rsid w:val="00FF4E5B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  <w:style w:type="paragraph" w:customStyle="1" w:styleId="article-text">
    <w:name w:val="article-text"/>
    <w:basedOn w:val="Normal"/>
    <w:rsid w:val="009047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emf"/><Relationship Id="rId1" Type="http://schemas.openxmlformats.org/officeDocument/2006/relationships/image" Target="media/image8.png"/><Relationship Id="rId6" Type="http://schemas.openxmlformats.org/officeDocument/2006/relationships/image" Target="media/image13.emf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10</Pages>
  <Words>1232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95</cp:revision>
  <cp:lastPrinted>2022-09-01T23:31:00Z</cp:lastPrinted>
  <dcterms:created xsi:type="dcterms:W3CDTF">2022-08-30T14:30:00Z</dcterms:created>
  <dcterms:modified xsi:type="dcterms:W3CDTF">2022-10-18T16:15:00Z</dcterms:modified>
</cp:coreProperties>
</file>